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AC" w:rsidRPr="00A56F35" w:rsidRDefault="00BA02AC" w:rsidP="00BA02AC">
      <w:pPr>
        <w:jc w:val="center"/>
        <w:rPr>
          <w:rFonts w:ascii="Garamond" w:hAnsi="Garamond"/>
          <w:b/>
          <w:color w:val="C0504D" w:themeColor="accent2"/>
          <w:sz w:val="40"/>
          <w:szCs w:val="24"/>
        </w:rPr>
      </w:pPr>
      <w:r w:rsidRPr="00A56F35">
        <w:rPr>
          <w:rFonts w:ascii="Garamond" w:hAnsi="Garamond"/>
          <w:b/>
          <w:color w:val="C0504D" w:themeColor="accent2"/>
          <w:sz w:val="40"/>
          <w:szCs w:val="24"/>
        </w:rPr>
        <w:t>L’Arte in Terapia</w:t>
      </w:r>
    </w:p>
    <w:p w:rsidR="00BA02AC" w:rsidRPr="00BA02AC" w:rsidRDefault="00BA02AC" w:rsidP="00BA02AC">
      <w:pPr>
        <w:jc w:val="center"/>
        <w:rPr>
          <w:rFonts w:ascii="Garamond" w:hAnsi="Garamond"/>
          <w:b/>
          <w:color w:val="808080" w:themeColor="background1" w:themeShade="80"/>
          <w:sz w:val="36"/>
          <w:szCs w:val="24"/>
        </w:rPr>
      </w:pPr>
      <w:r w:rsidRPr="00BA02AC">
        <w:rPr>
          <w:rFonts w:ascii="Garamond" w:hAnsi="Garamond"/>
          <w:b/>
          <w:color w:val="808080" w:themeColor="background1" w:themeShade="80"/>
          <w:sz w:val="28"/>
          <w:szCs w:val="24"/>
        </w:rPr>
        <w:t>Dott. Francesca Filippini, Psicologa</w:t>
      </w:r>
    </w:p>
    <w:p w:rsidR="00BA02AC" w:rsidRDefault="00BA02AC" w:rsidP="00BA02AC">
      <w:pPr>
        <w:jc w:val="right"/>
        <w:rPr>
          <w:rFonts w:ascii="Garamond" w:hAnsi="Garamond"/>
          <w:b/>
          <w:color w:val="808080" w:themeColor="background1" w:themeShade="80"/>
          <w:sz w:val="28"/>
          <w:szCs w:val="24"/>
        </w:rPr>
      </w:pPr>
    </w:p>
    <w:p w:rsidR="00BA02AC" w:rsidRDefault="00BA02AC" w:rsidP="00BA02AC">
      <w:pPr>
        <w:jc w:val="right"/>
        <w:rPr>
          <w:rFonts w:ascii="Garamond" w:hAnsi="Garamond"/>
          <w:b/>
          <w:color w:val="808080" w:themeColor="background1" w:themeShade="80"/>
          <w:sz w:val="28"/>
          <w:szCs w:val="24"/>
        </w:rPr>
      </w:pPr>
    </w:p>
    <w:p w:rsidR="00BA02AC" w:rsidRDefault="00BA02AC" w:rsidP="00BA02AC">
      <w:pPr>
        <w:jc w:val="right"/>
        <w:rPr>
          <w:rFonts w:ascii="Garamond" w:hAnsi="Garamond"/>
          <w:b/>
          <w:color w:val="808080" w:themeColor="background1" w:themeShade="80"/>
          <w:sz w:val="28"/>
          <w:szCs w:val="24"/>
        </w:rPr>
      </w:pPr>
      <w:r w:rsidRPr="00BA02AC">
        <w:rPr>
          <w:rFonts w:ascii="Garamond" w:hAnsi="Garamond"/>
          <w:b/>
          <w:color w:val="808080" w:themeColor="background1" w:themeShade="80"/>
          <w:sz w:val="28"/>
          <w:szCs w:val="24"/>
        </w:rPr>
        <w:t xml:space="preserve">“L’arte non riproduce ciò che è visibile, </w:t>
      </w:r>
    </w:p>
    <w:p w:rsidR="00BA02AC" w:rsidRPr="00BA02AC" w:rsidRDefault="00BA02AC" w:rsidP="00BA02AC">
      <w:pPr>
        <w:jc w:val="right"/>
        <w:rPr>
          <w:rFonts w:ascii="Garamond" w:hAnsi="Garamond"/>
          <w:b/>
          <w:color w:val="808080" w:themeColor="background1" w:themeShade="80"/>
          <w:sz w:val="28"/>
          <w:szCs w:val="24"/>
        </w:rPr>
      </w:pPr>
      <w:r w:rsidRPr="00BA02AC">
        <w:rPr>
          <w:rFonts w:ascii="Garamond" w:hAnsi="Garamond"/>
          <w:b/>
          <w:color w:val="808080" w:themeColor="background1" w:themeShade="80"/>
          <w:sz w:val="28"/>
          <w:szCs w:val="24"/>
        </w:rPr>
        <w:t>ma rende visibile ciò che non sempre lo è”</w:t>
      </w:r>
    </w:p>
    <w:p w:rsidR="00447A3A" w:rsidRDefault="00447A3A" w:rsidP="00447A3A">
      <w:pPr>
        <w:jc w:val="right"/>
        <w:rPr>
          <w:rFonts w:ascii="Garamond" w:hAnsi="Garamond"/>
          <w:i/>
          <w:sz w:val="24"/>
          <w:szCs w:val="24"/>
        </w:rPr>
      </w:pPr>
      <w:r w:rsidRPr="00BA02AC">
        <w:rPr>
          <w:rFonts w:ascii="Garamond" w:hAnsi="Garamond"/>
          <w:i/>
          <w:sz w:val="24"/>
          <w:szCs w:val="24"/>
        </w:rPr>
        <w:t>Paul Klee</w:t>
      </w:r>
    </w:p>
    <w:p w:rsidR="00BA02AC" w:rsidRPr="00BA02AC" w:rsidRDefault="00BA02AC" w:rsidP="00447A3A">
      <w:pPr>
        <w:jc w:val="right"/>
        <w:rPr>
          <w:rFonts w:ascii="Garamond" w:hAnsi="Garamond"/>
          <w:i/>
          <w:sz w:val="24"/>
          <w:szCs w:val="24"/>
        </w:rPr>
      </w:pPr>
    </w:p>
    <w:p w:rsidR="00F533AE" w:rsidRDefault="00F533AE" w:rsidP="00F533AE">
      <w:pPr>
        <w:jc w:val="both"/>
        <w:rPr>
          <w:rFonts w:ascii="Garamond" w:hAnsi="Garamond" w:cs="Helvetica"/>
          <w:color w:val="000000"/>
          <w:sz w:val="24"/>
          <w:szCs w:val="20"/>
          <w:shd w:val="clear" w:color="auto" w:fill="FFFFFF"/>
        </w:rPr>
      </w:pPr>
      <w:r>
        <w:rPr>
          <w:rFonts w:ascii="Garamond" w:hAnsi="Garamond" w:cs="Helvetica"/>
          <w:color w:val="000000"/>
          <w:sz w:val="24"/>
          <w:szCs w:val="20"/>
          <w:shd w:val="clear" w:color="auto" w:fill="FFFFFF"/>
        </w:rPr>
        <w:t xml:space="preserve">Dire </w:t>
      </w:r>
      <w:proofErr w:type="spellStart"/>
      <w:r w:rsidRPr="00A56F35">
        <w:rPr>
          <w:rStyle w:val="Riferimentointenso"/>
        </w:rPr>
        <w:t>arteterapia</w:t>
      </w:r>
      <w:proofErr w:type="spellEnd"/>
      <w:r>
        <w:rPr>
          <w:rFonts w:ascii="Garamond" w:hAnsi="Garamond" w:cs="Helvetica"/>
          <w:color w:val="000000"/>
          <w:sz w:val="24"/>
          <w:szCs w:val="20"/>
          <w:shd w:val="clear" w:color="auto" w:fill="FFFFFF"/>
        </w:rPr>
        <w:t xml:space="preserve"> implica </w:t>
      </w:r>
      <w:r w:rsidRPr="00F533AE">
        <w:rPr>
          <w:rFonts w:ascii="Garamond" w:hAnsi="Garamond" w:cs="Helvetica"/>
          <w:color w:val="000000"/>
          <w:sz w:val="24"/>
          <w:szCs w:val="20"/>
          <w:shd w:val="clear" w:color="auto" w:fill="FFFFFF"/>
        </w:rPr>
        <w:t xml:space="preserve">aprire un vasto scenario che comprende </w:t>
      </w:r>
      <w:r>
        <w:rPr>
          <w:rFonts w:ascii="Garamond" w:hAnsi="Garamond" w:cs="Helvetica"/>
          <w:color w:val="000000"/>
          <w:sz w:val="24"/>
          <w:szCs w:val="20"/>
          <w:shd w:val="clear" w:color="auto" w:fill="FFFFFF"/>
        </w:rPr>
        <w:t xml:space="preserve">un’ampia gamma di </w:t>
      </w:r>
      <w:r w:rsidRPr="00F533AE">
        <w:rPr>
          <w:rFonts w:ascii="Garamond" w:hAnsi="Garamond" w:cs="Helvetica"/>
          <w:color w:val="000000"/>
          <w:sz w:val="24"/>
          <w:szCs w:val="20"/>
          <w:shd w:val="clear" w:color="auto" w:fill="FFFFFF"/>
        </w:rPr>
        <w:t>concetti</w:t>
      </w:r>
      <w:r>
        <w:rPr>
          <w:rFonts w:ascii="Garamond" w:hAnsi="Garamond" w:cs="Helvetica"/>
          <w:color w:val="000000"/>
          <w:sz w:val="24"/>
          <w:szCs w:val="20"/>
          <w:shd w:val="clear" w:color="auto" w:fill="FFFFFF"/>
        </w:rPr>
        <w:t>,</w:t>
      </w:r>
      <w:r w:rsidRPr="00F533AE">
        <w:rPr>
          <w:rFonts w:ascii="Garamond" w:hAnsi="Garamond" w:cs="Helvetica"/>
          <w:color w:val="000000"/>
          <w:sz w:val="24"/>
          <w:szCs w:val="20"/>
          <w:shd w:val="clear" w:color="auto" w:fill="FFFFFF"/>
        </w:rPr>
        <w:t xml:space="preserve"> tecniche e approcci. </w:t>
      </w:r>
      <w:r>
        <w:rPr>
          <w:rFonts w:ascii="Garamond" w:hAnsi="Garamond" w:cs="Helvetica"/>
          <w:color w:val="000000"/>
          <w:sz w:val="24"/>
          <w:szCs w:val="20"/>
          <w:shd w:val="clear" w:color="auto" w:fill="FFFFFF"/>
        </w:rPr>
        <w:t>I</w:t>
      </w:r>
      <w:r w:rsidRPr="00F533AE">
        <w:rPr>
          <w:rFonts w:ascii="Garamond" w:hAnsi="Garamond" w:cs="Helvetica"/>
          <w:color w:val="000000"/>
          <w:sz w:val="24"/>
          <w:szCs w:val="20"/>
          <w:shd w:val="clear" w:color="auto" w:fill="FFFFFF"/>
        </w:rPr>
        <w:t xml:space="preserve">nnanzitutto </w:t>
      </w:r>
      <w:r>
        <w:rPr>
          <w:rFonts w:ascii="Garamond" w:hAnsi="Garamond" w:cs="Helvetica"/>
          <w:color w:val="000000"/>
          <w:sz w:val="24"/>
          <w:szCs w:val="20"/>
          <w:shd w:val="clear" w:color="auto" w:fill="FFFFFF"/>
        </w:rPr>
        <w:t xml:space="preserve">vengono </w:t>
      </w:r>
      <w:r w:rsidRPr="00F533AE">
        <w:rPr>
          <w:rFonts w:ascii="Garamond" w:hAnsi="Garamond" w:cs="Helvetica"/>
          <w:color w:val="000000"/>
          <w:sz w:val="24"/>
          <w:szCs w:val="20"/>
          <w:shd w:val="clear" w:color="auto" w:fill="FFFFFF"/>
        </w:rPr>
        <w:t>tira</w:t>
      </w:r>
      <w:r>
        <w:rPr>
          <w:rFonts w:ascii="Garamond" w:hAnsi="Garamond" w:cs="Helvetica"/>
          <w:color w:val="000000"/>
          <w:sz w:val="24"/>
          <w:szCs w:val="20"/>
          <w:shd w:val="clear" w:color="auto" w:fill="FFFFFF"/>
        </w:rPr>
        <w:t>ti</w:t>
      </w:r>
      <w:r w:rsidRPr="00F533AE">
        <w:rPr>
          <w:rFonts w:ascii="Garamond" w:hAnsi="Garamond" w:cs="Helvetica"/>
          <w:color w:val="000000"/>
          <w:sz w:val="24"/>
          <w:szCs w:val="20"/>
          <w:shd w:val="clear" w:color="auto" w:fill="FFFFFF"/>
        </w:rPr>
        <w:t xml:space="preserve"> in gioco i concetti di arte e di terapia. </w:t>
      </w:r>
    </w:p>
    <w:p w:rsidR="00F533AE" w:rsidRDefault="00F533AE" w:rsidP="00F533AE">
      <w:pPr>
        <w:jc w:val="both"/>
        <w:rPr>
          <w:rFonts w:ascii="Garamond" w:hAnsi="Garamond" w:cs="Helvetica"/>
          <w:color w:val="000000"/>
          <w:sz w:val="24"/>
          <w:szCs w:val="20"/>
          <w:shd w:val="clear" w:color="auto" w:fill="FFFFFF"/>
        </w:rPr>
      </w:pPr>
      <w:r>
        <w:rPr>
          <w:rFonts w:ascii="Garamond" w:hAnsi="Garamond" w:cs="Helvetica"/>
          <w:color w:val="000000"/>
          <w:sz w:val="24"/>
          <w:szCs w:val="20"/>
          <w:shd w:val="clear" w:color="auto" w:fill="FFFFFF"/>
        </w:rPr>
        <w:t>I</w:t>
      </w:r>
      <w:r w:rsidRPr="00F533AE">
        <w:rPr>
          <w:rFonts w:ascii="Garamond" w:hAnsi="Garamond" w:cs="Helvetica"/>
          <w:color w:val="000000"/>
          <w:sz w:val="24"/>
          <w:szCs w:val="20"/>
          <w:shd w:val="clear" w:color="auto" w:fill="FFFFFF"/>
        </w:rPr>
        <w:t xml:space="preserve">l </w:t>
      </w:r>
      <w:r w:rsidRPr="00226C7F">
        <w:rPr>
          <w:rFonts w:ascii="Garamond" w:hAnsi="Garamond" w:cs="Helvetica"/>
          <w:b/>
          <w:i/>
          <w:color w:val="C0504D" w:themeColor="accent2"/>
          <w:sz w:val="28"/>
          <w:szCs w:val="20"/>
          <w:shd w:val="clear" w:color="auto" w:fill="FFFFFF"/>
        </w:rPr>
        <w:t>che cosa può essere considerato arte</w:t>
      </w:r>
      <w:r w:rsidRPr="00A56F35">
        <w:rPr>
          <w:rFonts w:ascii="Garamond" w:hAnsi="Garamond" w:cs="Helvetica"/>
          <w:color w:val="C0504D" w:themeColor="accent2"/>
          <w:sz w:val="28"/>
          <w:szCs w:val="20"/>
          <w:shd w:val="clear" w:color="auto" w:fill="FFFFFF"/>
        </w:rPr>
        <w:t xml:space="preserve"> </w:t>
      </w:r>
      <w:r w:rsidRPr="00F533AE">
        <w:rPr>
          <w:rFonts w:ascii="Garamond" w:hAnsi="Garamond" w:cs="Helvetica"/>
          <w:color w:val="000000"/>
          <w:sz w:val="24"/>
          <w:szCs w:val="20"/>
          <w:shd w:val="clear" w:color="auto" w:fill="FFFFFF"/>
        </w:rPr>
        <w:t xml:space="preserve">è un argomento </w:t>
      </w:r>
      <w:r>
        <w:rPr>
          <w:rFonts w:ascii="Garamond" w:hAnsi="Garamond" w:cs="Helvetica"/>
          <w:color w:val="000000"/>
          <w:sz w:val="24"/>
          <w:szCs w:val="20"/>
          <w:shd w:val="clear" w:color="auto" w:fill="FFFFFF"/>
        </w:rPr>
        <w:t>assai</w:t>
      </w:r>
      <w:r w:rsidRPr="00F533AE">
        <w:rPr>
          <w:rFonts w:ascii="Garamond" w:hAnsi="Garamond" w:cs="Helvetica"/>
          <w:color w:val="000000"/>
          <w:sz w:val="24"/>
          <w:szCs w:val="20"/>
          <w:shd w:val="clear" w:color="auto" w:fill="FFFFFF"/>
        </w:rPr>
        <w:t xml:space="preserve"> discusso. C'è chi considera arte solo ciò che implica perfezione in termine di tecniche pittor</w:t>
      </w:r>
      <w:r>
        <w:rPr>
          <w:rFonts w:ascii="Garamond" w:hAnsi="Garamond" w:cs="Helvetica"/>
          <w:color w:val="000000"/>
          <w:sz w:val="24"/>
          <w:szCs w:val="20"/>
          <w:shd w:val="clear" w:color="auto" w:fill="FFFFFF"/>
        </w:rPr>
        <w:t>iche</w:t>
      </w:r>
      <w:r w:rsidRPr="00F533AE">
        <w:rPr>
          <w:rFonts w:ascii="Garamond" w:hAnsi="Garamond" w:cs="Helvetica"/>
          <w:color w:val="000000"/>
          <w:sz w:val="24"/>
          <w:szCs w:val="20"/>
          <w:shd w:val="clear" w:color="auto" w:fill="FFFFFF"/>
        </w:rPr>
        <w:t xml:space="preserve"> o scultore</w:t>
      </w:r>
      <w:r>
        <w:rPr>
          <w:rFonts w:ascii="Garamond" w:hAnsi="Garamond" w:cs="Helvetica"/>
          <w:color w:val="000000"/>
          <w:sz w:val="24"/>
          <w:szCs w:val="20"/>
          <w:shd w:val="clear" w:color="auto" w:fill="FFFFFF"/>
        </w:rPr>
        <w:t>e; c’è</w:t>
      </w:r>
      <w:r w:rsidRPr="00F533AE">
        <w:rPr>
          <w:rFonts w:ascii="Garamond" w:hAnsi="Garamond" w:cs="Helvetica"/>
          <w:color w:val="000000"/>
          <w:sz w:val="24"/>
          <w:szCs w:val="20"/>
          <w:shd w:val="clear" w:color="auto" w:fill="FFFFFF"/>
        </w:rPr>
        <w:t xml:space="preserve"> invece </w:t>
      </w:r>
      <w:r>
        <w:rPr>
          <w:rFonts w:ascii="Garamond" w:hAnsi="Garamond" w:cs="Helvetica"/>
          <w:color w:val="000000"/>
          <w:sz w:val="24"/>
          <w:szCs w:val="20"/>
          <w:shd w:val="clear" w:color="auto" w:fill="FFFFFF"/>
        </w:rPr>
        <w:t xml:space="preserve">chi intende per arte </w:t>
      </w:r>
      <w:r w:rsidRPr="00F533AE">
        <w:rPr>
          <w:rFonts w:ascii="Garamond" w:hAnsi="Garamond" w:cs="Helvetica"/>
          <w:color w:val="000000"/>
          <w:sz w:val="24"/>
          <w:szCs w:val="20"/>
          <w:shd w:val="clear" w:color="auto" w:fill="FFFFFF"/>
        </w:rPr>
        <w:t>tutto ciò che è esteticamente apprezzabile</w:t>
      </w:r>
      <w:r>
        <w:rPr>
          <w:rFonts w:ascii="Garamond" w:hAnsi="Garamond" w:cs="Helvetica"/>
          <w:color w:val="000000"/>
          <w:sz w:val="24"/>
          <w:szCs w:val="20"/>
          <w:shd w:val="clear" w:color="auto" w:fill="FFFFFF"/>
        </w:rPr>
        <w:t>;</w:t>
      </w:r>
      <w:r w:rsidRPr="00F533AE">
        <w:rPr>
          <w:rFonts w:ascii="Garamond" w:hAnsi="Garamond" w:cs="Helvetica"/>
          <w:color w:val="000000"/>
          <w:sz w:val="24"/>
          <w:szCs w:val="20"/>
          <w:shd w:val="clear" w:color="auto" w:fill="FFFFFF"/>
        </w:rPr>
        <w:t xml:space="preserve"> e c'è chi considera arte tutto ciò che è espressione personale concretizzata attr</w:t>
      </w:r>
      <w:r>
        <w:rPr>
          <w:rFonts w:ascii="Garamond" w:hAnsi="Garamond" w:cs="Helvetica"/>
          <w:color w:val="000000"/>
          <w:sz w:val="24"/>
          <w:szCs w:val="20"/>
          <w:shd w:val="clear" w:color="auto" w:fill="FFFFFF"/>
        </w:rPr>
        <w:t xml:space="preserve">averso l'azione del dipingere, </w:t>
      </w:r>
      <w:r w:rsidRPr="00F533AE">
        <w:rPr>
          <w:rFonts w:ascii="Garamond" w:hAnsi="Garamond" w:cs="Helvetica"/>
          <w:color w:val="000000"/>
          <w:sz w:val="24"/>
          <w:szCs w:val="20"/>
          <w:shd w:val="clear" w:color="auto" w:fill="FFFFFF"/>
        </w:rPr>
        <w:t>dello scolpire</w:t>
      </w:r>
      <w:r>
        <w:rPr>
          <w:rFonts w:ascii="Garamond" w:hAnsi="Garamond" w:cs="Helvetica"/>
          <w:color w:val="000000"/>
          <w:sz w:val="24"/>
          <w:szCs w:val="20"/>
          <w:shd w:val="clear" w:color="auto" w:fill="FFFFFF"/>
        </w:rPr>
        <w:t>, del fare musica</w:t>
      </w:r>
      <w:r w:rsidRPr="00F533AE">
        <w:rPr>
          <w:rFonts w:ascii="Garamond" w:hAnsi="Garamond" w:cs="Helvetica"/>
          <w:color w:val="000000"/>
          <w:sz w:val="24"/>
          <w:szCs w:val="20"/>
          <w:shd w:val="clear" w:color="auto" w:fill="FFFFFF"/>
        </w:rPr>
        <w:t xml:space="preserve"> o altro. </w:t>
      </w:r>
    </w:p>
    <w:p w:rsidR="00F533AE" w:rsidRDefault="00F533AE" w:rsidP="00F533AE">
      <w:pPr>
        <w:jc w:val="both"/>
        <w:rPr>
          <w:rFonts w:ascii="Garamond" w:hAnsi="Garamond" w:cs="Helvetica"/>
          <w:color w:val="000000"/>
          <w:sz w:val="24"/>
          <w:szCs w:val="20"/>
          <w:shd w:val="clear" w:color="auto" w:fill="FFFFFF"/>
        </w:rPr>
      </w:pPr>
      <w:r>
        <w:rPr>
          <w:rFonts w:ascii="Garamond" w:hAnsi="Garamond" w:cs="Helvetica"/>
          <w:color w:val="000000"/>
          <w:sz w:val="24"/>
          <w:szCs w:val="20"/>
          <w:shd w:val="clear" w:color="auto" w:fill="FFFFFF"/>
        </w:rPr>
        <w:t>Io c</w:t>
      </w:r>
      <w:r w:rsidRPr="00F533AE">
        <w:rPr>
          <w:rFonts w:ascii="Garamond" w:hAnsi="Garamond" w:cs="Helvetica"/>
          <w:color w:val="000000"/>
          <w:sz w:val="24"/>
          <w:szCs w:val="20"/>
          <w:shd w:val="clear" w:color="auto" w:fill="FFFFFF"/>
        </w:rPr>
        <w:t xml:space="preserve">redo che </w:t>
      </w:r>
      <w:r>
        <w:rPr>
          <w:rFonts w:ascii="Garamond" w:hAnsi="Garamond" w:cs="Helvetica"/>
          <w:color w:val="000000"/>
          <w:sz w:val="24"/>
          <w:szCs w:val="20"/>
          <w:shd w:val="clear" w:color="auto" w:fill="FFFFFF"/>
        </w:rPr>
        <w:t>l’</w:t>
      </w:r>
      <w:r w:rsidRPr="00F533AE">
        <w:rPr>
          <w:rFonts w:ascii="Garamond" w:hAnsi="Garamond" w:cs="Helvetica"/>
          <w:color w:val="000000"/>
          <w:sz w:val="24"/>
          <w:szCs w:val="20"/>
          <w:shd w:val="clear" w:color="auto" w:fill="FFFFFF"/>
        </w:rPr>
        <w:t>arte sia tutto questo</w:t>
      </w:r>
      <w:r>
        <w:rPr>
          <w:rFonts w:ascii="Garamond" w:hAnsi="Garamond" w:cs="Helvetica"/>
          <w:color w:val="000000"/>
          <w:sz w:val="24"/>
          <w:szCs w:val="20"/>
          <w:shd w:val="clear" w:color="auto" w:fill="FFFFFF"/>
        </w:rPr>
        <w:t xml:space="preserve"> messo</w:t>
      </w:r>
      <w:r w:rsidRPr="00F533AE">
        <w:rPr>
          <w:rFonts w:ascii="Garamond" w:hAnsi="Garamond" w:cs="Helvetica"/>
          <w:color w:val="000000"/>
          <w:sz w:val="24"/>
          <w:szCs w:val="20"/>
          <w:shd w:val="clear" w:color="auto" w:fill="FFFFFF"/>
        </w:rPr>
        <w:t xml:space="preserve"> assieme. Ma nel momento in cui l'arte si incontra con il fine terapeutico la definizione più calzante è quella relativa all'</w:t>
      </w:r>
      <w:r w:rsidRPr="00226C7F">
        <w:rPr>
          <w:rFonts w:ascii="Garamond" w:hAnsi="Garamond" w:cs="Helvetica"/>
          <w:b/>
          <w:i/>
          <w:color w:val="C0504D" w:themeColor="accent2"/>
          <w:sz w:val="24"/>
          <w:szCs w:val="20"/>
          <w:shd w:val="clear" w:color="auto" w:fill="FFFFFF"/>
        </w:rPr>
        <w:t>espressione di sé</w:t>
      </w:r>
      <w:r w:rsidRPr="00F533AE">
        <w:rPr>
          <w:rFonts w:ascii="Garamond" w:hAnsi="Garamond" w:cs="Helvetica"/>
          <w:color w:val="000000"/>
          <w:sz w:val="24"/>
          <w:szCs w:val="20"/>
          <w:shd w:val="clear" w:color="auto" w:fill="FFFFFF"/>
        </w:rPr>
        <w:t xml:space="preserve">. Quando in terapia si propone il mediatore artistico, spesso il </w:t>
      </w:r>
      <w:r>
        <w:rPr>
          <w:rFonts w:ascii="Garamond" w:hAnsi="Garamond" w:cs="Helvetica"/>
          <w:color w:val="000000"/>
          <w:sz w:val="24"/>
          <w:szCs w:val="20"/>
          <w:shd w:val="clear" w:color="auto" w:fill="FFFFFF"/>
        </w:rPr>
        <w:t xml:space="preserve">paziente, posto </w:t>
      </w:r>
      <w:r w:rsidRPr="00F533AE">
        <w:rPr>
          <w:rFonts w:ascii="Garamond" w:hAnsi="Garamond" w:cs="Helvetica"/>
          <w:color w:val="000000"/>
          <w:sz w:val="24"/>
          <w:szCs w:val="20"/>
          <w:shd w:val="clear" w:color="auto" w:fill="FFFFFF"/>
        </w:rPr>
        <w:t>di fronte al foglio o alla tela</w:t>
      </w:r>
      <w:r>
        <w:rPr>
          <w:rFonts w:ascii="Garamond" w:hAnsi="Garamond" w:cs="Helvetica"/>
          <w:color w:val="000000"/>
          <w:sz w:val="24"/>
          <w:szCs w:val="20"/>
          <w:shd w:val="clear" w:color="auto" w:fill="FFFFFF"/>
        </w:rPr>
        <w:t>,</w:t>
      </w:r>
      <w:r w:rsidRPr="00F533AE">
        <w:rPr>
          <w:rFonts w:ascii="Garamond" w:hAnsi="Garamond" w:cs="Helvetica"/>
          <w:color w:val="000000"/>
          <w:sz w:val="24"/>
          <w:szCs w:val="20"/>
          <w:shd w:val="clear" w:color="auto" w:fill="FFFFFF"/>
        </w:rPr>
        <w:t xml:space="preserve"> mette le mani avanti giustificandosi </w:t>
      </w:r>
      <w:r>
        <w:rPr>
          <w:rFonts w:ascii="Garamond" w:hAnsi="Garamond" w:cs="Helvetica"/>
          <w:color w:val="000000"/>
          <w:sz w:val="24"/>
          <w:szCs w:val="20"/>
          <w:shd w:val="clear" w:color="auto" w:fill="FFFFFF"/>
        </w:rPr>
        <w:t>“N</w:t>
      </w:r>
      <w:r w:rsidRPr="00F533AE">
        <w:rPr>
          <w:rFonts w:ascii="Garamond" w:hAnsi="Garamond" w:cs="Helvetica"/>
          <w:color w:val="000000"/>
          <w:sz w:val="24"/>
          <w:szCs w:val="20"/>
          <w:shd w:val="clear" w:color="auto" w:fill="FFFFFF"/>
        </w:rPr>
        <w:t>on sono mai stato bravo a disegnare</w:t>
      </w:r>
      <w:r>
        <w:rPr>
          <w:rFonts w:ascii="Garamond" w:hAnsi="Garamond" w:cs="Helvetica"/>
          <w:color w:val="000000"/>
          <w:sz w:val="24"/>
          <w:szCs w:val="20"/>
          <w:shd w:val="clear" w:color="auto" w:fill="FFFFFF"/>
        </w:rPr>
        <w:t>!”</w:t>
      </w:r>
      <w:r w:rsidRPr="00F533AE">
        <w:rPr>
          <w:rFonts w:ascii="Garamond" w:hAnsi="Garamond" w:cs="Helvetica"/>
          <w:color w:val="000000"/>
          <w:sz w:val="24"/>
          <w:szCs w:val="20"/>
          <w:shd w:val="clear" w:color="auto" w:fill="FFFFFF"/>
        </w:rPr>
        <w:t xml:space="preserve">. Quello che ogni volta </w:t>
      </w:r>
      <w:r>
        <w:rPr>
          <w:rFonts w:ascii="Garamond" w:hAnsi="Garamond" w:cs="Helvetica"/>
          <w:color w:val="000000"/>
          <w:sz w:val="24"/>
          <w:szCs w:val="20"/>
          <w:shd w:val="clear" w:color="auto" w:fill="FFFFFF"/>
        </w:rPr>
        <w:t>sottolineo</w:t>
      </w:r>
      <w:r w:rsidRPr="00F533AE">
        <w:rPr>
          <w:rFonts w:ascii="Garamond" w:hAnsi="Garamond" w:cs="Helvetica"/>
          <w:color w:val="000000"/>
          <w:sz w:val="24"/>
          <w:szCs w:val="20"/>
          <w:shd w:val="clear" w:color="auto" w:fill="FFFFFF"/>
        </w:rPr>
        <w:t xml:space="preserve"> è che </w:t>
      </w:r>
      <w:r>
        <w:rPr>
          <w:rFonts w:ascii="Garamond" w:hAnsi="Garamond" w:cs="Helvetica"/>
          <w:color w:val="000000"/>
          <w:sz w:val="24"/>
          <w:szCs w:val="20"/>
          <w:shd w:val="clear" w:color="auto" w:fill="FFFFFF"/>
        </w:rPr>
        <w:t>nel contesto terapeutico</w:t>
      </w:r>
      <w:r w:rsidRPr="00F533AE">
        <w:rPr>
          <w:rFonts w:ascii="Garamond" w:hAnsi="Garamond" w:cs="Helvetica"/>
          <w:color w:val="000000"/>
          <w:sz w:val="24"/>
          <w:szCs w:val="20"/>
          <w:shd w:val="clear" w:color="auto" w:fill="FFFFFF"/>
        </w:rPr>
        <w:t xml:space="preserve"> non </w:t>
      </w:r>
      <w:r>
        <w:rPr>
          <w:rFonts w:ascii="Garamond" w:hAnsi="Garamond" w:cs="Helvetica"/>
          <w:color w:val="000000"/>
          <w:sz w:val="24"/>
          <w:szCs w:val="20"/>
          <w:shd w:val="clear" w:color="auto" w:fill="FFFFFF"/>
        </w:rPr>
        <w:t>ci si aspetta</w:t>
      </w:r>
      <w:r w:rsidRPr="00F533AE">
        <w:rPr>
          <w:rFonts w:ascii="Garamond" w:hAnsi="Garamond" w:cs="Helvetica"/>
          <w:color w:val="000000"/>
          <w:sz w:val="24"/>
          <w:szCs w:val="20"/>
          <w:shd w:val="clear" w:color="auto" w:fill="FFFFFF"/>
        </w:rPr>
        <w:t xml:space="preserve"> una prestazione artistica in termini di qualità e tecnica</w:t>
      </w:r>
      <w:r>
        <w:rPr>
          <w:rFonts w:ascii="Garamond" w:hAnsi="Garamond" w:cs="Helvetica"/>
          <w:color w:val="000000"/>
          <w:sz w:val="24"/>
          <w:szCs w:val="20"/>
          <w:shd w:val="clear" w:color="auto" w:fill="FFFFFF"/>
        </w:rPr>
        <w:t>, ma che il paziente semplicemente racconti qualcosa di sé</w:t>
      </w:r>
      <w:r w:rsidRPr="00F533AE">
        <w:rPr>
          <w:rFonts w:ascii="Garamond" w:hAnsi="Garamond" w:cs="Helvetica"/>
          <w:color w:val="000000"/>
          <w:sz w:val="24"/>
          <w:szCs w:val="20"/>
          <w:shd w:val="clear" w:color="auto" w:fill="FFFFFF"/>
        </w:rPr>
        <w:t xml:space="preserve">. </w:t>
      </w:r>
    </w:p>
    <w:p w:rsidR="000440C5" w:rsidRDefault="00F533AE" w:rsidP="000440C5">
      <w:pPr>
        <w:jc w:val="both"/>
        <w:rPr>
          <w:rFonts w:ascii="Garamond" w:hAnsi="Garamond" w:cs="Helvetica"/>
          <w:color w:val="000000"/>
          <w:sz w:val="24"/>
          <w:szCs w:val="20"/>
          <w:shd w:val="clear" w:color="auto" w:fill="FFFFFF"/>
        </w:rPr>
      </w:pPr>
      <w:r w:rsidRPr="00F533AE">
        <w:rPr>
          <w:rFonts w:ascii="Garamond" w:hAnsi="Garamond" w:cs="Helvetica"/>
          <w:color w:val="000000"/>
          <w:sz w:val="24"/>
          <w:szCs w:val="20"/>
          <w:shd w:val="clear" w:color="auto" w:fill="FFFFFF"/>
        </w:rPr>
        <w:t xml:space="preserve">E che cos'è invece </w:t>
      </w:r>
      <w:r>
        <w:rPr>
          <w:rFonts w:ascii="Garamond" w:hAnsi="Garamond" w:cs="Helvetica"/>
          <w:color w:val="000000"/>
          <w:sz w:val="24"/>
          <w:szCs w:val="20"/>
          <w:shd w:val="clear" w:color="auto" w:fill="FFFFFF"/>
        </w:rPr>
        <w:t xml:space="preserve">la </w:t>
      </w:r>
      <w:r w:rsidRPr="00226C7F">
        <w:rPr>
          <w:rFonts w:ascii="Garamond" w:hAnsi="Garamond" w:cs="Helvetica"/>
          <w:b/>
          <w:i/>
          <w:color w:val="C0504D" w:themeColor="accent2"/>
          <w:sz w:val="24"/>
          <w:szCs w:val="20"/>
          <w:shd w:val="clear" w:color="auto" w:fill="FFFFFF"/>
        </w:rPr>
        <w:t>terapia</w:t>
      </w:r>
      <w:r>
        <w:rPr>
          <w:rFonts w:ascii="Garamond" w:hAnsi="Garamond" w:cs="Helvetica"/>
          <w:color w:val="000000"/>
          <w:sz w:val="24"/>
          <w:szCs w:val="20"/>
          <w:shd w:val="clear" w:color="auto" w:fill="FFFFFF"/>
        </w:rPr>
        <w:t xml:space="preserve">? </w:t>
      </w:r>
      <w:r w:rsidR="000440C5">
        <w:rPr>
          <w:rFonts w:ascii="Garamond" w:hAnsi="Garamond" w:cs="Helvetica"/>
          <w:color w:val="000000"/>
          <w:sz w:val="24"/>
          <w:szCs w:val="20"/>
          <w:shd w:val="clear" w:color="auto" w:fill="FFFFFF"/>
        </w:rPr>
        <w:t xml:space="preserve">La definizione che più si avvicina al concetto di terapia che qui intendiamo, l’ho trovata su Wikipedia: </w:t>
      </w:r>
    </w:p>
    <w:p w:rsidR="000440C5" w:rsidRPr="000440C5" w:rsidRDefault="000440C5" w:rsidP="000440C5">
      <w:pPr>
        <w:ind w:left="284"/>
        <w:jc w:val="both"/>
        <w:rPr>
          <w:rFonts w:ascii="Garamond" w:hAnsi="Garamond" w:cs="Helvetica"/>
          <w:color w:val="000000"/>
          <w:sz w:val="24"/>
          <w:szCs w:val="20"/>
          <w:shd w:val="clear" w:color="auto" w:fill="FFFFFF"/>
        </w:rPr>
      </w:pPr>
      <w:r w:rsidRPr="000440C5">
        <w:rPr>
          <w:rFonts w:ascii="Garamond" w:hAnsi="Garamond" w:cs="Helvetica"/>
          <w:color w:val="000000"/>
          <w:sz w:val="21"/>
          <w:szCs w:val="21"/>
          <w:shd w:val="clear" w:color="auto" w:fill="FFFFFF"/>
        </w:rPr>
        <w:t>“</w:t>
      </w:r>
      <w:r w:rsidRPr="000440C5">
        <w:rPr>
          <w:rFonts w:ascii="Garamond" w:hAnsi="Garamond" w:cs="Arial"/>
          <w:color w:val="222222"/>
          <w:sz w:val="21"/>
          <w:szCs w:val="21"/>
          <w:shd w:val="clear" w:color="auto" w:fill="FFFFFF"/>
        </w:rPr>
        <w:t>La terapia (…) è un concetto generale e applicabile a qualsiasi attività volta ad alleviare, ridurre o estinguere uno stato di disagio. Es. "quell'abbraccio è stato terapeutico", "la migliore terapia è stata l'esperienza", ecc. (…) Ciò che distingue la terapia come concetto dalla terapia come attività sanitaria è l'uso degli strumenti utilizzati, strumenti che la legge può riservare a specifiche categorie professionali.</w:t>
      </w:r>
      <w:r>
        <w:rPr>
          <w:rFonts w:ascii="Garamond" w:hAnsi="Garamond" w:cs="Arial"/>
          <w:color w:val="222222"/>
          <w:sz w:val="21"/>
          <w:szCs w:val="21"/>
          <w:shd w:val="clear" w:color="auto" w:fill="FFFFFF"/>
        </w:rPr>
        <w:t>”</w:t>
      </w:r>
    </w:p>
    <w:p w:rsidR="007154FF" w:rsidRDefault="00F533AE" w:rsidP="00F533AE">
      <w:pPr>
        <w:jc w:val="both"/>
        <w:rPr>
          <w:rFonts w:ascii="Garamond" w:hAnsi="Garamond"/>
          <w:sz w:val="24"/>
        </w:rPr>
      </w:pPr>
      <w:r>
        <w:rPr>
          <w:rFonts w:ascii="Garamond" w:hAnsi="Garamond" w:cs="Helvetica"/>
          <w:color w:val="000000"/>
          <w:sz w:val="24"/>
          <w:szCs w:val="20"/>
          <w:shd w:val="clear" w:color="auto" w:fill="FFFFFF"/>
        </w:rPr>
        <w:t xml:space="preserve">In termini generici, </w:t>
      </w:r>
      <w:r w:rsidRPr="00F533AE">
        <w:rPr>
          <w:rFonts w:ascii="Garamond" w:hAnsi="Garamond" w:cs="Helvetica"/>
          <w:color w:val="000000"/>
          <w:sz w:val="24"/>
          <w:szCs w:val="20"/>
          <w:shd w:val="clear" w:color="auto" w:fill="FFFFFF"/>
        </w:rPr>
        <w:t xml:space="preserve">nel corso della storia viene considerata terapeutica ogni relazione tra due </w:t>
      </w:r>
      <w:r w:rsidR="000440C5">
        <w:rPr>
          <w:rFonts w:ascii="Garamond" w:hAnsi="Garamond" w:cs="Helvetica"/>
          <w:color w:val="000000"/>
          <w:sz w:val="24"/>
          <w:szCs w:val="20"/>
          <w:shd w:val="clear" w:color="auto" w:fill="FFFFFF"/>
        </w:rPr>
        <w:t xml:space="preserve">o più </w:t>
      </w:r>
      <w:r w:rsidRPr="00F533AE">
        <w:rPr>
          <w:rFonts w:ascii="Garamond" w:hAnsi="Garamond" w:cs="Helvetica"/>
          <w:color w:val="000000"/>
          <w:sz w:val="24"/>
          <w:szCs w:val="20"/>
          <w:shd w:val="clear" w:color="auto" w:fill="FFFFFF"/>
        </w:rPr>
        <w:t xml:space="preserve">individui in cui uno possiede conoscenze che possono aiutare l'altro </w:t>
      </w:r>
      <w:r w:rsidR="000440C5">
        <w:rPr>
          <w:rFonts w:ascii="Garamond" w:hAnsi="Garamond" w:cs="Helvetica"/>
          <w:color w:val="000000"/>
          <w:sz w:val="24"/>
          <w:szCs w:val="20"/>
          <w:shd w:val="clear" w:color="auto" w:fill="FFFFFF"/>
        </w:rPr>
        <w:t xml:space="preserve">o gli altri </w:t>
      </w:r>
      <w:r w:rsidRPr="00F533AE">
        <w:rPr>
          <w:rFonts w:ascii="Garamond" w:hAnsi="Garamond" w:cs="Helvetica"/>
          <w:color w:val="000000"/>
          <w:sz w:val="24"/>
          <w:szCs w:val="20"/>
          <w:shd w:val="clear" w:color="auto" w:fill="FFFFFF"/>
        </w:rPr>
        <w:t>in termini di salute generale. La Salute individuale possiede diverse componenti alle quali</w:t>
      </w:r>
      <w:r w:rsidR="00226C7F">
        <w:rPr>
          <w:rFonts w:ascii="Garamond" w:hAnsi="Garamond" w:cs="Helvetica"/>
          <w:color w:val="000000"/>
          <w:sz w:val="24"/>
          <w:szCs w:val="20"/>
          <w:shd w:val="clear" w:color="auto" w:fill="FFFFFF"/>
        </w:rPr>
        <w:t>,</w:t>
      </w:r>
      <w:r w:rsidRPr="00F533AE">
        <w:rPr>
          <w:rFonts w:ascii="Garamond" w:hAnsi="Garamond" w:cs="Helvetica"/>
          <w:color w:val="000000"/>
          <w:sz w:val="24"/>
          <w:szCs w:val="20"/>
          <w:shd w:val="clear" w:color="auto" w:fill="FFFFFF"/>
        </w:rPr>
        <w:t xml:space="preserve"> </w:t>
      </w:r>
      <w:r w:rsidR="000440C5">
        <w:rPr>
          <w:rFonts w:ascii="Garamond" w:hAnsi="Garamond" w:cs="Helvetica"/>
          <w:color w:val="000000"/>
          <w:sz w:val="24"/>
          <w:szCs w:val="20"/>
          <w:shd w:val="clear" w:color="auto" w:fill="FFFFFF"/>
        </w:rPr>
        <w:t>in ogni sistema culturale</w:t>
      </w:r>
      <w:r w:rsidR="00226C7F">
        <w:rPr>
          <w:rFonts w:ascii="Garamond" w:hAnsi="Garamond" w:cs="Helvetica"/>
          <w:color w:val="000000"/>
          <w:sz w:val="24"/>
          <w:szCs w:val="20"/>
          <w:shd w:val="clear" w:color="auto" w:fill="FFFFFF"/>
        </w:rPr>
        <w:t>,</w:t>
      </w:r>
      <w:r w:rsidRPr="00F533AE">
        <w:rPr>
          <w:rFonts w:ascii="Garamond" w:hAnsi="Garamond" w:cs="Helvetica"/>
          <w:color w:val="000000"/>
          <w:sz w:val="24"/>
          <w:szCs w:val="20"/>
          <w:shd w:val="clear" w:color="auto" w:fill="FFFFFF"/>
        </w:rPr>
        <w:t xml:space="preserve"> viene dato peso e rilevanza maggiori. </w:t>
      </w:r>
      <w:r w:rsidR="000440C5" w:rsidRPr="00226C7F">
        <w:rPr>
          <w:rFonts w:ascii="Garamond" w:hAnsi="Garamond" w:cs="Helvetica"/>
          <w:b/>
          <w:color w:val="215868" w:themeColor="accent5" w:themeShade="80"/>
          <w:sz w:val="24"/>
          <w:szCs w:val="20"/>
          <w:shd w:val="clear" w:color="auto" w:fill="FFFFFF"/>
        </w:rPr>
        <w:t>I</w:t>
      </w:r>
      <w:r w:rsidRPr="00226C7F">
        <w:rPr>
          <w:rFonts w:ascii="Garamond" w:hAnsi="Garamond" w:cs="Helvetica"/>
          <w:b/>
          <w:color w:val="215868" w:themeColor="accent5" w:themeShade="80"/>
          <w:sz w:val="24"/>
          <w:szCs w:val="20"/>
          <w:shd w:val="clear" w:color="auto" w:fill="FFFFFF"/>
        </w:rPr>
        <w:t xml:space="preserve"> terapeuti sono</w:t>
      </w:r>
      <w:r w:rsidR="000440C5" w:rsidRPr="00226C7F">
        <w:rPr>
          <w:rFonts w:ascii="Garamond" w:hAnsi="Garamond" w:cs="Helvetica"/>
          <w:b/>
          <w:color w:val="215868" w:themeColor="accent5" w:themeShade="80"/>
          <w:sz w:val="24"/>
          <w:szCs w:val="20"/>
          <w:shd w:val="clear" w:color="auto" w:fill="FFFFFF"/>
        </w:rPr>
        <w:t xml:space="preserve"> quindi</w:t>
      </w:r>
      <w:r w:rsidRPr="00226C7F">
        <w:rPr>
          <w:rFonts w:ascii="Garamond" w:hAnsi="Garamond" w:cs="Helvetica"/>
          <w:b/>
          <w:color w:val="215868" w:themeColor="accent5" w:themeShade="80"/>
          <w:sz w:val="24"/>
          <w:szCs w:val="20"/>
          <w:shd w:val="clear" w:color="auto" w:fill="FFFFFF"/>
        </w:rPr>
        <w:t xml:space="preserve"> chiamati alla cura del corpo della psiche e dell'anima</w:t>
      </w:r>
      <w:r w:rsidRPr="00F533AE">
        <w:rPr>
          <w:rFonts w:ascii="Garamond" w:hAnsi="Garamond" w:cs="Helvetica"/>
          <w:color w:val="000000"/>
          <w:sz w:val="24"/>
          <w:szCs w:val="20"/>
          <w:shd w:val="clear" w:color="auto" w:fill="FFFFFF"/>
        </w:rPr>
        <w:t>.</w:t>
      </w:r>
      <w:r w:rsidRPr="00F533AE">
        <w:rPr>
          <w:rFonts w:ascii="Garamond" w:hAnsi="Garamond" w:cs="Helvetica"/>
          <w:color w:val="000000"/>
          <w:sz w:val="24"/>
          <w:szCs w:val="20"/>
        </w:rPr>
        <w:br/>
      </w:r>
      <w:r w:rsidRPr="00F533AE">
        <w:rPr>
          <w:rFonts w:ascii="Garamond" w:hAnsi="Garamond" w:cs="Helvetica"/>
          <w:color w:val="000000"/>
          <w:sz w:val="24"/>
          <w:szCs w:val="20"/>
        </w:rPr>
        <w:br/>
      </w:r>
      <w:r w:rsidR="002052D7">
        <w:rPr>
          <w:rFonts w:ascii="Garamond" w:hAnsi="Garamond" w:cs="Helvetica"/>
          <w:color w:val="000000"/>
          <w:sz w:val="24"/>
          <w:szCs w:val="20"/>
          <w:shd w:val="clear" w:color="auto" w:fill="FFFFFF"/>
        </w:rPr>
        <w:t>Nel corso della storia l</w:t>
      </w:r>
      <w:r w:rsidRPr="00F533AE">
        <w:rPr>
          <w:rFonts w:ascii="Garamond" w:hAnsi="Garamond" w:cs="Helvetica"/>
          <w:color w:val="000000"/>
          <w:sz w:val="24"/>
          <w:szCs w:val="20"/>
          <w:shd w:val="clear" w:color="auto" w:fill="FFFFFF"/>
        </w:rPr>
        <w:t xml:space="preserve">'incontro tra l'arte e </w:t>
      </w:r>
      <w:r w:rsidR="00F11A0C">
        <w:rPr>
          <w:rFonts w:ascii="Garamond" w:hAnsi="Garamond" w:cs="Helvetica"/>
          <w:color w:val="000000"/>
          <w:sz w:val="24"/>
          <w:szCs w:val="20"/>
          <w:shd w:val="clear" w:color="auto" w:fill="FFFFFF"/>
        </w:rPr>
        <w:t xml:space="preserve">i processi di cura </w:t>
      </w:r>
      <w:r w:rsidR="002052D7">
        <w:rPr>
          <w:rFonts w:ascii="Garamond" w:hAnsi="Garamond" w:cs="Helvetica"/>
          <w:color w:val="000000"/>
          <w:sz w:val="24"/>
          <w:szCs w:val="20"/>
          <w:shd w:val="clear" w:color="auto" w:fill="FFFFFF"/>
        </w:rPr>
        <w:t xml:space="preserve">è antichissimo e </w:t>
      </w:r>
      <w:r w:rsidR="00F11A0C">
        <w:rPr>
          <w:rFonts w:ascii="Garamond" w:hAnsi="Garamond" w:cs="Helvetica"/>
          <w:color w:val="000000"/>
          <w:sz w:val="24"/>
          <w:szCs w:val="20"/>
          <w:shd w:val="clear" w:color="auto" w:fill="FFFFFF"/>
        </w:rPr>
        <w:t>avvenne già negli antichi rituali sciamanici</w:t>
      </w:r>
      <w:r w:rsidR="007154FF">
        <w:rPr>
          <w:rFonts w:ascii="Garamond" w:hAnsi="Garamond" w:cs="Helvetica"/>
          <w:color w:val="000000"/>
          <w:sz w:val="24"/>
          <w:szCs w:val="20"/>
          <w:shd w:val="clear" w:color="auto" w:fill="FFFFFF"/>
        </w:rPr>
        <w:t>, ma anche nelle culture greca ed egizia</w:t>
      </w:r>
      <w:r w:rsidR="00F11A0C">
        <w:rPr>
          <w:rFonts w:ascii="Garamond" w:hAnsi="Garamond" w:cs="Helvetica"/>
          <w:color w:val="000000"/>
          <w:sz w:val="24"/>
          <w:szCs w:val="20"/>
          <w:shd w:val="clear" w:color="auto" w:fill="FFFFFF"/>
        </w:rPr>
        <w:t xml:space="preserve">. Ma </w:t>
      </w:r>
      <w:r w:rsidR="002052D7">
        <w:rPr>
          <w:rFonts w:ascii="Garamond" w:hAnsi="Garamond" w:cs="Helvetica"/>
          <w:color w:val="000000"/>
          <w:sz w:val="24"/>
          <w:szCs w:val="20"/>
          <w:shd w:val="clear" w:color="auto" w:fill="FFFFFF"/>
        </w:rPr>
        <w:t>la sua applicazione</w:t>
      </w:r>
      <w:r w:rsidR="007154FF">
        <w:rPr>
          <w:rFonts w:ascii="Garamond" w:hAnsi="Garamond" w:cs="Helvetica"/>
          <w:color w:val="000000"/>
          <w:sz w:val="24"/>
          <w:szCs w:val="20"/>
          <w:shd w:val="clear" w:color="auto" w:fill="FFFFFF"/>
        </w:rPr>
        <w:t xml:space="preserve"> nelle culture occidentali è segnata dal contributo di </w:t>
      </w:r>
      <w:r w:rsidR="007154FF" w:rsidRPr="00226C7F">
        <w:rPr>
          <w:rFonts w:ascii="Garamond" w:hAnsi="Garamond"/>
          <w:b/>
          <w:i/>
          <w:color w:val="5F497A" w:themeColor="accent4" w:themeShade="BF"/>
          <w:sz w:val="24"/>
        </w:rPr>
        <w:t xml:space="preserve">Margaret </w:t>
      </w:r>
      <w:proofErr w:type="spellStart"/>
      <w:r w:rsidR="007154FF" w:rsidRPr="00226C7F">
        <w:rPr>
          <w:rFonts w:ascii="Garamond" w:hAnsi="Garamond"/>
          <w:b/>
          <w:i/>
          <w:color w:val="5F497A" w:themeColor="accent4" w:themeShade="BF"/>
          <w:sz w:val="24"/>
        </w:rPr>
        <w:t>Naumburg</w:t>
      </w:r>
      <w:proofErr w:type="spellEnd"/>
      <w:r w:rsidR="007154FF" w:rsidRPr="00226C7F">
        <w:rPr>
          <w:rFonts w:ascii="Garamond" w:hAnsi="Garamond"/>
          <w:color w:val="5F497A" w:themeColor="accent4" w:themeShade="BF"/>
          <w:sz w:val="24"/>
        </w:rPr>
        <w:t xml:space="preserve"> </w:t>
      </w:r>
      <w:r w:rsidR="007154FF">
        <w:rPr>
          <w:rFonts w:ascii="Garamond" w:hAnsi="Garamond"/>
          <w:sz w:val="24"/>
        </w:rPr>
        <w:t xml:space="preserve">che nei primi del ‘900 applicò il modello </w:t>
      </w:r>
      <w:r w:rsidR="007154FF">
        <w:rPr>
          <w:rFonts w:ascii="Garamond" w:hAnsi="Garamond"/>
          <w:sz w:val="24"/>
        </w:rPr>
        <w:lastRenderedPageBreak/>
        <w:t xml:space="preserve">psicoanalitico all’espressione pittorica. In </w:t>
      </w:r>
      <w:r w:rsidR="008522F5">
        <w:rPr>
          <w:rFonts w:ascii="Garamond" w:hAnsi="Garamond"/>
          <w:sz w:val="24"/>
        </w:rPr>
        <w:t>quel periodo</w:t>
      </w:r>
      <w:r w:rsidR="007154FF">
        <w:rPr>
          <w:rFonts w:ascii="Garamond" w:hAnsi="Garamond"/>
          <w:sz w:val="24"/>
        </w:rPr>
        <w:t xml:space="preserve"> anche la pittrice e terapeuta austriaca </w:t>
      </w:r>
      <w:r w:rsidR="007154FF" w:rsidRPr="00226C7F">
        <w:rPr>
          <w:rFonts w:ascii="Garamond" w:hAnsi="Garamond"/>
          <w:b/>
          <w:i/>
          <w:color w:val="5F497A" w:themeColor="accent4" w:themeShade="BF"/>
          <w:sz w:val="24"/>
        </w:rPr>
        <w:t>Edith Kramer</w:t>
      </w:r>
      <w:r w:rsidR="007154FF">
        <w:rPr>
          <w:rFonts w:ascii="Garamond" w:hAnsi="Garamond"/>
          <w:sz w:val="24"/>
        </w:rPr>
        <w:t xml:space="preserve">, </w:t>
      </w:r>
      <w:r w:rsidR="008522F5">
        <w:rPr>
          <w:rFonts w:ascii="Garamond" w:hAnsi="Garamond"/>
          <w:sz w:val="24"/>
        </w:rPr>
        <w:t>mise in luce il valore aggiunto dell’espressione artistica nel processo terapeutico.</w:t>
      </w:r>
    </w:p>
    <w:p w:rsidR="008522F5" w:rsidRDefault="008522F5" w:rsidP="00226C7F">
      <w:pPr>
        <w:ind w:left="284"/>
        <w:jc w:val="both"/>
        <w:rPr>
          <w:rFonts w:ascii="Garamond" w:hAnsi="Garamond" w:cs="Arial"/>
          <w:iCs/>
          <w:color w:val="000000"/>
          <w:szCs w:val="33"/>
          <w:bdr w:val="none" w:sz="0" w:space="0" w:color="auto" w:frame="1"/>
          <w:shd w:val="clear" w:color="auto" w:fill="FFFFFF"/>
        </w:rPr>
      </w:pPr>
      <w:r w:rsidRPr="008522F5">
        <w:rPr>
          <w:rFonts w:ascii="Garamond" w:hAnsi="Garamond" w:cs="Arial"/>
          <w:color w:val="000000"/>
          <w:szCs w:val="33"/>
          <w:shd w:val="clear" w:color="auto" w:fill="FFFFFF"/>
        </w:rPr>
        <w:t>“</w:t>
      </w:r>
      <w:r w:rsidRPr="008522F5">
        <w:rPr>
          <w:rFonts w:ascii="Garamond" w:hAnsi="Garamond" w:cs="Arial"/>
          <w:iCs/>
          <w:color w:val="000000"/>
          <w:szCs w:val="33"/>
          <w:bdr w:val="none" w:sz="0" w:space="0" w:color="auto" w:frame="1"/>
          <w:shd w:val="clear" w:color="auto" w:fill="FFFFFF"/>
        </w:rPr>
        <w:t xml:space="preserve">La stretta affinità dell’arte con il processo primario, la forza dell’arte di creare organizzazioni o strutture senza imporre la “quotidianità” della vita sulle fantastiche complessità del mondo interno dell’uomo, rende possibile la ricerca del nascosto, dell’informe, del represso, del bizzarro senza abbandonare la spinta verso la forma. In arte, infatti la forma è la veste della </w:t>
      </w:r>
      <w:r>
        <w:rPr>
          <w:rFonts w:ascii="Garamond" w:hAnsi="Garamond" w:cs="Arial"/>
          <w:iCs/>
          <w:color w:val="000000"/>
          <w:szCs w:val="33"/>
          <w:bdr w:val="none" w:sz="0" w:space="0" w:color="auto" w:frame="1"/>
          <w:shd w:val="clear" w:color="auto" w:fill="FFFFFF"/>
        </w:rPr>
        <w:t xml:space="preserve"> verità interna”</w:t>
      </w:r>
    </w:p>
    <w:p w:rsidR="008522F5" w:rsidRDefault="008522F5" w:rsidP="008522F5">
      <w:pPr>
        <w:ind w:left="284"/>
        <w:rPr>
          <w:rFonts w:ascii="Garamond" w:hAnsi="Garamond" w:cs="Arial"/>
          <w:i/>
          <w:iCs/>
          <w:color w:val="000000"/>
          <w:szCs w:val="33"/>
          <w:bdr w:val="none" w:sz="0" w:space="0" w:color="auto" w:frame="1"/>
          <w:shd w:val="clear" w:color="auto" w:fill="FFFFFF"/>
        </w:rPr>
      </w:pPr>
      <w:r w:rsidRPr="008522F5">
        <w:rPr>
          <w:rFonts w:ascii="Garamond" w:hAnsi="Garamond" w:cs="Arial"/>
          <w:iCs/>
          <w:color w:val="000000"/>
          <w:szCs w:val="33"/>
          <w:bdr w:val="none" w:sz="0" w:space="0" w:color="auto" w:frame="1"/>
          <w:shd w:val="clear" w:color="auto" w:fill="FFFFFF"/>
        </w:rPr>
        <w:t>                                                                                                                                                           </w:t>
      </w:r>
      <w:r w:rsidRPr="008522F5">
        <w:rPr>
          <w:rFonts w:ascii="Garamond" w:hAnsi="Garamond" w:cs="Arial"/>
          <w:i/>
          <w:iCs/>
          <w:color w:val="000000"/>
          <w:szCs w:val="33"/>
          <w:bdr w:val="none" w:sz="0" w:space="0" w:color="auto" w:frame="1"/>
          <w:shd w:val="clear" w:color="auto" w:fill="FFFFFF"/>
        </w:rPr>
        <w:t>E. Kramer</w:t>
      </w:r>
    </w:p>
    <w:p w:rsidR="009305AF" w:rsidRDefault="008522F5" w:rsidP="00F533AE">
      <w:pPr>
        <w:jc w:val="both"/>
        <w:rPr>
          <w:rFonts w:ascii="Garamond" w:hAnsi="Garamond" w:cs="Helvetica"/>
          <w:color w:val="000000"/>
          <w:sz w:val="24"/>
          <w:szCs w:val="20"/>
          <w:shd w:val="clear" w:color="auto" w:fill="FFFFFF"/>
        </w:rPr>
      </w:pPr>
      <w:r>
        <w:rPr>
          <w:rFonts w:ascii="Garamond" w:hAnsi="Garamond" w:cs="Helvetica"/>
          <w:color w:val="000000"/>
          <w:sz w:val="24"/>
          <w:szCs w:val="20"/>
          <w:shd w:val="clear" w:color="auto" w:fill="FFFFFF"/>
        </w:rPr>
        <w:t xml:space="preserve">Uno scenario in cui le arti hanno avuto un ruolo importante di emancipazione è quello dei </w:t>
      </w:r>
      <w:r w:rsidRPr="00226C7F">
        <w:rPr>
          <w:rFonts w:ascii="Garamond" w:hAnsi="Garamond" w:cs="Helvetica"/>
          <w:b/>
          <w:color w:val="943634" w:themeColor="accent2" w:themeShade="BF"/>
          <w:sz w:val="24"/>
          <w:szCs w:val="20"/>
          <w:shd w:val="clear" w:color="auto" w:fill="FFFFFF"/>
        </w:rPr>
        <w:t>manicomi</w:t>
      </w:r>
      <w:r>
        <w:rPr>
          <w:rFonts w:ascii="Garamond" w:hAnsi="Garamond" w:cs="Helvetica"/>
          <w:color w:val="000000"/>
          <w:sz w:val="24"/>
          <w:szCs w:val="20"/>
          <w:shd w:val="clear" w:color="auto" w:fill="FFFFFF"/>
        </w:rPr>
        <w:t xml:space="preserve">, nei quali vennero introdotte </w:t>
      </w:r>
      <w:r w:rsidR="00F11A0C">
        <w:rPr>
          <w:rFonts w:ascii="Garamond" w:hAnsi="Garamond" w:cs="Helvetica"/>
          <w:color w:val="000000"/>
          <w:sz w:val="24"/>
          <w:szCs w:val="20"/>
          <w:shd w:val="clear" w:color="auto" w:fill="FFFFFF"/>
        </w:rPr>
        <w:t xml:space="preserve">già dalla fine dell’800. </w:t>
      </w:r>
      <w:r w:rsidR="00C37B23">
        <w:rPr>
          <w:rFonts w:ascii="Garamond" w:hAnsi="Garamond" w:cs="Helvetica"/>
          <w:color w:val="000000"/>
          <w:sz w:val="24"/>
          <w:szCs w:val="20"/>
          <w:shd w:val="clear" w:color="auto" w:fill="FFFFFF"/>
        </w:rPr>
        <w:t>In quei luoghi alie</w:t>
      </w:r>
      <w:r w:rsidR="00C37B23" w:rsidRPr="008522F5">
        <w:rPr>
          <w:rFonts w:ascii="Garamond" w:hAnsi="Garamond" w:cs="Helvetica"/>
          <w:color w:val="000000"/>
          <w:sz w:val="24"/>
          <w:szCs w:val="20"/>
          <w:shd w:val="clear" w:color="auto" w:fill="FFFFFF"/>
        </w:rPr>
        <w:t>n</w:t>
      </w:r>
      <w:r w:rsidR="00C37B23">
        <w:rPr>
          <w:rFonts w:ascii="Garamond" w:hAnsi="Garamond" w:cs="Helvetica"/>
          <w:color w:val="000000"/>
          <w:sz w:val="24"/>
          <w:szCs w:val="20"/>
          <w:shd w:val="clear" w:color="auto" w:fill="FFFFFF"/>
        </w:rPr>
        <w:t xml:space="preserve">anti, l’espressione di sé e della propria individualità era spesso negata. Attraverso la creazione artistica (inizialmente soprattutto musicoterapia limitata all’ascolto) i pazienti potevano in qualche modo comunicare al mondo la propria esistenza. Quando questo non era possibile o non era istituzionalmente preso in considerazione, troviamo esempi di chi si è preso quello spazio di espressione negato. </w:t>
      </w:r>
    </w:p>
    <w:p w:rsidR="009305AF" w:rsidRDefault="008522F5" w:rsidP="00F533AE">
      <w:pPr>
        <w:jc w:val="both"/>
        <w:rPr>
          <w:rFonts w:ascii="Garamond" w:hAnsi="Garamond" w:cs="Helvetica"/>
          <w:color w:val="000000"/>
          <w:sz w:val="24"/>
          <w:szCs w:val="20"/>
          <w:shd w:val="clear" w:color="auto" w:fill="FFFFFF"/>
        </w:rPr>
      </w:pPr>
      <w:r>
        <w:rPr>
          <w:rFonts w:ascii="Garamond" w:hAnsi="Garamond" w:cs="Helvetica"/>
          <w:color w:val="000000"/>
          <w:sz w:val="24"/>
          <w:szCs w:val="20"/>
          <w:shd w:val="clear" w:color="auto" w:fill="FFFFFF"/>
        </w:rPr>
        <w:t xml:space="preserve">Uno di questi </w:t>
      </w:r>
      <w:r w:rsidR="009305AF">
        <w:rPr>
          <w:rFonts w:ascii="Garamond" w:hAnsi="Garamond" w:cs="Helvetica"/>
          <w:color w:val="000000"/>
          <w:sz w:val="24"/>
          <w:szCs w:val="20"/>
          <w:shd w:val="clear" w:color="auto" w:fill="FFFFFF"/>
        </w:rPr>
        <w:t>fu</w:t>
      </w:r>
      <w:r w:rsidR="00C37B23">
        <w:rPr>
          <w:rFonts w:ascii="Garamond" w:hAnsi="Garamond" w:cs="Helvetica"/>
          <w:color w:val="000000"/>
          <w:sz w:val="24"/>
          <w:szCs w:val="20"/>
          <w:shd w:val="clear" w:color="auto" w:fill="FFFFFF"/>
        </w:rPr>
        <w:t xml:space="preserve"> Oreste Fernando </w:t>
      </w:r>
      <w:proofErr w:type="spellStart"/>
      <w:r w:rsidR="00C37B23">
        <w:rPr>
          <w:rFonts w:ascii="Garamond" w:hAnsi="Garamond" w:cs="Helvetica"/>
          <w:color w:val="000000"/>
          <w:sz w:val="24"/>
          <w:szCs w:val="20"/>
          <w:shd w:val="clear" w:color="auto" w:fill="FFFFFF"/>
        </w:rPr>
        <w:t>Nannetti</w:t>
      </w:r>
      <w:proofErr w:type="spellEnd"/>
      <w:r w:rsidR="00C37B23">
        <w:rPr>
          <w:rFonts w:ascii="Garamond" w:hAnsi="Garamond" w:cs="Helvetica"/>
          <w:color w:val="000000"/>
          <w:sz w:val="24"/>
          <w:szCs w:val="20"/>
          <w:shd w:val="clear" w:color="auto" w:fill="FFFFFF"/>
        </w:rPr>
        <w:t xml:space="preserve">, in arte </w:t>
      </w:r>
      <w:r w:rsidR="00C37B23" w:rsidRPr="00226C7F">
        <w:rPr>
          <w:rFonts w:ascii="Garamond" w:hAnsi="Garamond" w:cs="Helvetica"/>
          <w:b/>
          <w:color w:val="5F497A" w:themeColor="accent4" w:themeShade="BF"/>
          <w:sz w:val="24"/>
          <w:szCs w:val="20"/>
          <w:shd w:val="clear" w:color="auto" w:fill="FFFFFF"/>
        </w:rPr>
        <w:t>N.O.F.4</w:t>
      </w:r>
      <w:r w:rsidR="00C37B23">
        <w:rPr>
          <w:rFonts w:ascii="Garamond" w:hAnsi="Garamond" w:cs="Helvetica"/>
          <w:color w:val="000000"/>
          <w:sz w:val="24"/>
          <w:szCs w:val="20"/>
          <w:shd w:val="clear" w:color="auto" w:fill="FFFFFF"/>
        </w:rPr>
        <w:t>, internato nel dopoguerra all’ospedale psichiatrico di Volterra,</w:t>
      </w:r>
      <w:r w:rsidR="009305AF">
        <w:rPr>
          <w:rFonts w:ascii="Garamond" w:hAnsi="Garamond" w:cs="Helvetica"/>
          <w:color w:val="000000"/>
          <w:sz w:val="24"/>
          <w:szCs w:val="20"/>
          <w:shd w:val="clear" w:color="auto" w:fill="FFFFFF"/>
        </w:rPr>
        <w:t xml:space="preserve"> il quale</w:t>
      </w:r>
      <w:r w:rsidR="00C37B23">
        <w:rPr>
          <w:rFonts w:ascii="Garamond" w:hAnsi="Garamond" w:cs="Helvetica"/>
          <w:color w:val="000000"/>
          <w:sz w:val="24"/>
          <w:szCs w:val="20"/>
          <w:shd w:val="clear" w:color="auto" w:fill="FFFFFF"/>
        </w:rPr>
        <w:t xml:space="preserve"> lasciò un’eredità di murales, incisioni fatte con la fibbia della </w:t>
      </w:r>
      <w:r w:rsidR="009305AF">
        <w:rPr>
          <w:rFonts w:ascii="Garamond" w:hAnsi="Garamond" w:cs="Helvetica"/>
          <w:color w:val="000000"/>
          <w:sz w:val="24"/>
          <w:szCs w:val="20"/>
          <w:shd w:val="clear" w:color="auto" w:fill="FFFFFF"/>
        </w:rPr>
        <w:t xml:space="preserve">propria </w:t>
      </w:r>
      <w:r w:rsidR="00C37B23">
        <w:rPr>
          <w:rFonts w:ascii="Garamond" w:hAnsi="Garamond" w:cs="Helvetica"/>
          <w:color w:val="000000"/>
          <w:sz w:val="24"/>
          <w:szCs w:val="20"/>
          <w:shd w:val="clear" w:color="auto" w:fill="FFFFFF"/>
        </w:rPr>
        <w:t>giacca</w:t>
      </w:r>
      <w:r w:rsidR="009305AF">
        <w:rPr>
          <w:rFonts w:ascii="Garamond" w:hAnsi="Garamond" w:cs="Helvetica"/>
          <w:color w:val="000000"/>
          <w:sz w:val="24"/>
          <w:szCs w:val="20"/>
          <w:shd w:val="clear" w:color="auto" w:fill="FFFFFF"/>
        </w:rPr>
        <w:t>,</w:t>
      </w:r>
      <w:r w:rsidR="00C37B23">
        <w:rPr>
          <w:rFonts w:ascii="Garamond" w:hAnsi="Garamond" w:cs="Helvetica"/>
          <w:color w:val="000000"/>
          <w:sz w:val="24"/>
          <w:szCs w:val="20"/>
          <w:shd w:val="clear" w:color="auto" w:fill="FFFFFF"/>
        </w:rPr>
        <w:t xml:space="preserve"> con cui aveva riempito tutti i muri e recinzioni</w:t>
      </w:r>
      <w:r w:rsidR="009305AF">
        <w:rPr>
          <w:rFonts w:ascii="Garamond" w:hAnsi="Garamond" w:cs="Helvetica"/>
          <w:color w:val="000000"/>
          <w:sz w:val="24"/>
          <w:szCs w:val="20"/>
          <w:shd w:val="clear" w:color="auto" w:fill="FFFFFF"/>
        </w:rPr>
        <w:t xml:space="preserve"> del manicomio</w:t>
      </w:r>
      <w:r w:rsidR="00C37B23">
        <w:rPr>
          <w:rFonts w:ascii="Garamond" w:hAnsi="Garamond" w:cs="Helvetica"/>
          <w:color w:val="000000"/>
          <w:sz w:val="24"/>
          <w:szCs w:val="20"/>
          <w:shd w:val="clear" w:color="auto" w:fill="FFFFFF"/>
        </w:rPr>
        <w:t xml:space="preserve">. </w:t>
      </w:r>
    </w:p>
    <w:p w:rsidR="009C40E6" w:rsidRDefault="008522F5" w:rsidP="00F533AE">
      <w:pPr>
        <w:jc w:val="both"/>
        <w:rPr>
          <w:rFonts w:ascii="Garamond" w:hAnsi="Garamond" w:cs="Helvetica"/>
          <w:color w:val="000000"/>
          <w:sz w:val="24"/>
          <w:szCs w:val="20"/>
          <w:shd w:val="clear" w:color="auto" w:fill="FFFFFF"/>
        </w:rPr>
      </w:pPr>
      <w:r>
        <w:rPr>
          <w:rFonts w:ascii="Garamond" w:hAnsi="Garamond" w:cs="Helvetica"/>
          <w:color w:val="000000"/>
          <w:sz w:val="24"/>
          <w:szCs w:val="20"/>
          <w:shd w:val="clear" w:color="auto" w:fill="FFFFFF"/>
        </w:rPr>
        <w:t xml:space="preserve">Solo in seguito, in un’ottica in cui si cominciava a </w:t>
      </w:r>
      <w:r w:rsidR="009C40E6">
        <w:rPr>
          <w:rFonts w:ascii="Garamond" w:hAnsi="Garamond" w:cs="Helvetica"/>
          <w:color w:val="000000"/>
          <w:sz w:val="24"/>
          <w:szCs w:val="20"/>
          <w:shd w:val="clear" w:color="auto" w:fill="FFFFFF"/>
        </w:rPr>
        <w:t>reintegrare il diritto di esistere ai pazienti manicomiali</w:t>
      </w:r>
      <w:r w:rsidR="009305AF">
        <w:rPr>
          <w:rFonts w:ascii="Garamond" w:hAnsi="Garamond" w:cs="Helvetica"/>
          <w:color w:val="000000"/>
          <w:sz w:val="24"/>
          <w:szCs w:val="20"/>
          <w:shd w:val="clear" w:color="auto" w:fill="FFFFFF"/>
        </w:rPr>
        <w:t xml:space="preserve">, </w:t>
      </w:r>
      <w:r w:rsidR="009C40E6">
        <w:rPr>
          <w:rFonts w:ascii="Garamond" w:hAnsi="Garamond" w:cs="Helvetica"/>
          <w:color w:val="000000"/>
          <w:sz w:val="24"/>
          <w:szCs w:val="20"/>
          <w:shd w:val="clear" w:color="auto" w:fill="FFFFFF"/>
        </w:rPr>
        <w:t>lo psichiatra</w:t>
      </w:r>
      <w:r w:rsidR="00F533AE" w:rsidRPr="00F533AE">
        <w:rPr>
          <w:rFonts w:ascii="Garamond" w:hAnsi="Garamond" w:cs="Helvetica"/>
          <w:color w:val="000000"/>
          <w:sz w:val="24"/>
          <w:szCs w:val="20"/>
          <w:shd w:val="clear" w:color="auto" w:fill="FFFFFF"/>
        </w:rPr>
        <w:t xml:space="preserve"> </w:t>
      </w:r>
      <w:r w:rsidR="00F533AE" w:rsidRPr="00226C7F">
        <w:rPr>
          <w:rFonts w:ascii="Garamond" w:hAnsi="Garamond" w:cs="Helvetica"/>
          <w:b/>
          <w:color w:val="5F497A" w:themeColor="accent4" w:themeShade="BF"/>
          <w:sz w:val="24"/>
          <w:szCs w:val="20"/>
          <w:shd w:val="clear" w:color="auto" w:fill="FFFFFF"/>
        </w:rPr>
        <w:t xml:space="preserve">Franco </w:t>
      </w:r>
      <w:proofErr w:type="spellStart"/>
      <w:r w:rsidR="00F533AE" w:rsidRPr="00226C7F">
        <w:rPr>
          <w:rFonts w:ascii="Garamond" w:hAnsi="Garamond" w:cs="Helvetica"/>
          <w:b/>
          <w:color w:val="5F497A" w:themeColor="accent4" w:themeShade="BF"/>
          <w:sz w:val="24"/>
          <w:szCs w:val="20"/>
          <w:shd w:val="clear" w:color="auto" w:fill="FFFFFF"/>
        </w:rPr>
        <w:t>Basaglia</w:t>
      </w:r>
      <w:proofErr w:type="spellEnd"/>
      <w:r w:rsidR="00F533AE" w:rsidRPr="00F533AE">
        <w:rPr>
          <w:rFonts w:ascii="Garamond" w:hAnsi="Garamond" w:cs="Helvetica"/>
          <w:color w:val="000000"/>
          <w:sz w:val="24"/>
          <w:szCs w:val="20"/>
          <w:shd w:val="clear" w:color="auto" w:fill="FFFFFF"/>
        </w:rPr>
        <w:t xml:space="preserve"> e la sua equipe decisero</w:t>
      </w:r>
      <w:r w:rsidR="009C40E6">
        <w:rPr>
          <w:rFonts w:ascii="Garamond" w:hAnsi="Garamond" w:cs="Helvetica"/>
          <w:color w:val="000000"/>
          <w:sz w:val="24"/>
          <w:szCs w:val="20"/>
          <w:shd w:val="clear" w:color="auto" w:fill="FFFFFF"/>
        </w:rPr>
        <w:t>, negli anni ’60-’70,</w:t>
      </w:r>
      <w:r w:rsidR="00F533AE" w:rsidRPr="00F533AE">
        <w:rPr>
          <w:rFonts w:ascii="Garamond" w:hAnsi="Garamond" w:cs="Helvetica"/>
          <w:color w:val="000000"/>
          <w:sz w:val="24"/>
          <w:szCs w:val="20"/>
          <w:shd w:val="clear" w:color="auto" w:fill="FFFFFF"/>
        </w:rPr>
        <w:t xml:space="preserve"> </w:t>
      </w:r>
      <w:r w:rsidR="009C40E6">
        <w:rPr>
          <w:rFonts w:ascii="Garamond" w:hAnsi="Garamond" w:cs="Helvetica"/>
          <w:color w:val="000000"/>
          <w:sz w:val="24"/>
          <w:szCs w:val="20"/>
          <w:shd w:val="clear" w:color="auto" w:fill="FFFFFF"/>
        </w:rPr>
        <w:t>di introdurre ufficialmente il diritto ad esprimersi attraverso le arti</w:t>
      </w:r>
      <w:r w:rsidR="00F533AE" w:rsidRPr="00F533AE">
        <w:rPr>
          <w:rFonts w:ascii="Garamond" w:hAnsi="Garamond" w:cs="Helvetica"/>
          <w:color w:val="000000"/>
          <w:sz w:val="24"/>
          <w:szCs w:val="20"/>
          <w:shd w:val="clear" w:color="auto" w:fill="FFFFFF"/>
        </w:rPr>
        <w:t xml:space="preserve">. Diedero loro fogli colori ed altri materiali. </w:t>
      </w:r>
      <w:r w:rsidR="00FB15EF">
        <w:rPr>
          <w:rFonts w:ascii="Garamond" w:hAnsi="Garamond" w:cs="Helvetica"/>
          <w:color w:val="000000"/>
          <w:sz w:val="24"/>
          <w:szCs w:val="20"/>
          <w:shd w:val="clear" w:color="auto" w:fill="FFFFFF"/>
        </w:rPr>
        <w:t>Li fecero disegnare, costruire, ballare e cantare. E</w:t>
      </w:r>
      <w:r w:rsidR="00F533AE" w:rsidRPr="00F533AE">
        <w:rPr>
          <w:rFonts w:ascii="Garamond" w:hAnsi="Garamond" w:cs="Helvetica"/>
          <w:color w:val="000000"/>
          <w:sz w:val="24"/>
          <w:szCs w:val="20"/>
          <w:shd w:val="clear" w:color="auto" w:fill="FFFFFF"/>
        </w:rPr>
        <w:t xml:space="preserve"> quello che inizialmente poteva sembrare un semplice passatem</w:t>
      </w:r>
      <w:r w:rsidR="0058020D">
        <w:rPr>
          <w:rFonts w:ascii="Garamond" w:hAnsi="Garamond" w:cs="Helvetica"/>
          <w:color w:val="000000"/>
          <w:sz w:val="24"/>
          <w:szCs w:val="20"/>
          <w:shd w:val="clear" w:color="auto" w:fill="FFFFFF"/>
        </w:rPr>
        <w:t>po, si rivelò</w:t>
      </w:r>
      <w:r w:rsidR="00F533AE" w:rsidRPr="00F533AE">
        <w:rPr>
          <w:rFonts w:ascii="Garamond" w:hAnsi="Garamond" w:cs="Helvetica"/>
          <w:color w:val="000000"/>
          <w:sz w:val="24"/>
          <w:szCs w:val="20"/>
          <w:shd w:val="clear" w:color="auto" w:fill="FFFFFF"/>
        </w:rPr>
        <w:t xml:space="preserve"> avere una valenza ben diversa</w:t>
      </w:r>
      <w:r w:rsidR="0058020D">
        <w:rPr>
          <w:rFonts w:ascii="Garamond" w:hAnsi="Garamond" w:cs="Helvetica"/>
          <w:color w:val="000000"/>
          <w:sz w:val="24"/>
          <w:szCs w:val="20"/>
          <w:shd w:val="clear" w:color="auto" w:fill="FFFFFF"/>
        </w:rPr>
        <w:t xml:space="preserve">: un valore terapeutico dovuto alla </w:t>
      </w:r>
      <w:r w:rsidR="009C40E6">
        <w:rPr>
          <w:rFonts w:ascii="Garamond" w:hAnsi="Garamond" w:cs="Helvetica"/>
          <w:color w:val="000000"/>
          <w:sz w:val="24"/>
          <w:szCs w:val="20"/>
          <w:shd w:val="clear" w:color="auto" w:fill="FFFFFF"/>
        </w:rPr>
        <w:t>possibilità di raccontarsi</w:t>
      </w:r>
      <w:r w:rsidR="00F533AE" w:rsidRPr="00F533AE">
        <w:rPr>
          <w:rFonts w:ascii="Garamond" w:hAnsi="Garamond" w:cs="Helvetica"/>
          <w:color w:val="000000"/>
          <w:sz w:val="24"/>
          <w:szCs w:val="20"/>
          <w:shd w:val="clear" w:color="auto" w:fill="FFFFFF"/>
        </w:rPr>
        <w:t xml:space="preserve">. </w:t>
      </w:r>
      <w:r w:rsidR="009305AF" w:rsidRPr="00226C7F">
        <w:rPr>
          <w:rFonts w:ascii="Garamond" w:hAnsi="Garamond" w:cs="Helvetica"/>
          <w:b/>
          <w:i/>
          <w:color w:val="C0504D" w:themeColor="accent2"/>
          <w:sz w:val="24"/>
          <w:szCs w:val="20"/>
          <w:shd w:val="clear" w:color="auto" w:fill="FFFFFF"/>
        </w:rPr>
        <w:t>L’arte come sinonimo di libertà</w:t>
      </w:r>
      <w:r w:rsidR="009305AF">
        <w:rPr>
          <w:rFonts w:ascii="Garamond" w:hAnsi="Garamond" w:cs="Helvetica"/>
          <w:color w:val="000000"/>
          <w:sz w:val="24"/>
          <w:szCs w:val="20"/>
          <w:shd w:val="clear" w:color="auto" w:fill="FFFFFF"/>
        </w:rPr>
        <w:t xml:space="preserve">. </w:t>
      </w:r>
      <w:proofErr w:type="spellStart"/>
      <w:r w:rsidR="00F533AE" w:rsidRPr="00F533AE">
        <w:rPr>
          <w:rFonts w:ascii="Garamond" w:hAnsi="Garamond" w:cs="Helvetica"/>
          <w:color w:val="000000"/>
          <w:sz w:val="24"/>
          <w:szCs w:val="20"/>
          <w:shd w:val="clear" w:color="auto" w:fill="FFFFFF"/>
        </w:rPr>
        <w:t>Basaglia</w:t>
      </w:r>
      <w:proofErr w:type="spellEnd"/>
      <w:r w:rsidR="00F533AE" w:rsidRPr="00F533AE">
        <w:rPr>
          <w:rFonts w:ascii="Garamond" w:hAnsi="Garamond" w:cs="Helvetica"/>
          <w:color w:val="000000"/>
          <w:sz w:val="24"/>
          <w:szCs w:val="20"/>
          <w:shd w:val="clear" w:color="auto" w:fill="FFFFFF"/>
        </w:rPr>
        <w:t xml:space="preserve"> </w:t>
      </w:r>
      <w:r w:rsidR="009305AF">
        <w:rPr>
          <w:rFonts w:ascii="Garamond" w:hAnsi="Garamond" w:cs="Helvetica"/>
          <w:color w:val="000000"/>
          <w:sz w:val="24"/>
          <w:szCs w:val="20"/>
          <w:shd w:val="clear" w:color="auto" w:fill="FFFFFF"/>
        </w:rPr>
        <w:t>scrisse diversi articoli e libri in cui valorizza il contributo dell’espressione artistica all’interno degli ospedali psichiatric</w:t>
      </w:r>
      <w:r w:rsidR="009C40E6">
        <w:rPr>
          <w:rFonts w:ascii="Garamond" w:hAnsi="Garamond" w:cs="Helvetica"/>
          <w:color w:val="000000"/>
          <w:sz w:val="24"/>
          <w:szCs w:val="20"/>
          <w:shd w:val="clear" w:color="auto" w:fill="FFFFFF"/>
        </w:rPr>
        <w:t>i.</w:t>
      </w:r>
      <w:r w:rsidR="00F533AE" w:rsidRPr="00F533AE">
        <w:rPr>
          <w:rFonts w:ascii="Garamond" w:hAnsi="Garamond" w:cs="Helvetica"/>
          <w:color w:val="000000"/>
          <w:sz w:val="24"/>
          <w:szCs w:val="20"/>
          <w:shd w:val="clear" w:color="auto" w:fill="FFFFFF"/>
        </w:rPr>
        <w:t xml:space="preserve"> </w:t>
      </w:r>
      <w:r w:rsidR="009C40E6">
        <w:rPr>
          <w:rFonts w:ascii="Garamond" w:hAnsi="Garamond" w:cs="Helvetica"/>
          <w:color w:val="000000"/>
          <w:sz w:val="24"/>
          <w:szCs w:val="20"/>
          <w:shd w:val="clear" w:color="auto" w:fill="FFFFFF"/>
        </w:rPr>
        <w:t>Infatti</w:t>
      </w:r>
      <w:r w:rsidR="00F533AE" w:rsidRPr="00F533AE">
        <w:rPr>
          <w:rFonts w:ascii="Garamond" w:hAnsi="Garamond" w:cs="Helvetica"/>
          <w:color w:val="000000"/>
          <w:sz w:val="24"/>
          <w:szCs w:val="20"/>
          <w:shd w:val="clear" w:color="auto" w:fill="FFFFFF"/>
        </w:rPr>
        <w:t xml:space="preserve"> la patologia psichiatrica</w:t>
      </w:r>
      <w:r w:rsidR="009C40E6">
        <w:rPr>
          <w:rFonts w:ascii="Garamond" w:hAnsi="Garamond" w:cs="Helvetica"/>
          <w:color w:val="000000"/>
          <w:sz w:val="24"/>
          <w:szCs w:val="20"/>
          <w:shd w:val="clear" w:color="auto" w:fill="FFFFFF"/>
        </w:rPr>
        <w:t>,</w:t>
      </w:r>
      <w:r w:rsidR="00F533AE" w:rsidRPr="00F533AE">
        <w:rPr>
          <w:rFonts w:ascii="Garamond" w:hAnsi="Garamond" w:cs="Helvetica"/>
          <w:color w:val="000000"/>
          <w:sz w:val="24"/>
          <w:szCs w:val="20"/>
          <w:shd w:val="clear" w:color="auto" w:fill="FFFFFF"/>
        </w:rPr>
        <w:t xml:space="preserve"> l'internalizzazione di anni e la solitudine esistenziale, spesso rendono incomunicabile </w:t>
      </w:r>
      <w:r w:rsidR="009C40E6">
        <w:rPr>
          <w:rFonts w:ascii="Garamond" w:hAnsi="Garamond" w:cs="Helvetica"/>
          <w:color w:val="000000"/>
          <w:sz w:val="24"/>
          <w:szCs w:val="20"/>
          <w:shd w:val="clear" w:color="auto" w:fill="FFFFFF"/>
        </w:rPr>
        <w:t>verbalmente il proprio vissuto</w:t>
      </w:r>
      <w:r w:rsidR="00F533AE" w:rsidRPr="00F533AE">
        <w:rPr>
          <w:rFonts w:ascii="Garamond" w:hAnsi="Garamond" w:cs="Helvetica"/>
          <w:color w:val="000000"/>
          <w:sz w:val="24"/>
          <w:szCs w:val="20"/>
          <w:shd w:val="clear" w:color="auto" w:fill="FFFFFF"/>
        </w:rPr>
        <w:t xml:space="preserve">. Ed ecco che </w:t>
      </w:r>
      <w:r w:rsidR="00F533AE" w:rsidRPr="00226C7F">
        <w:rPr>
          <w:rFonts w:ascii="Garamond" w:hAnsi="Garamond" w:cs="Helvetica"/>
          <w:b/>
          <w:i/>
          <w:color w:val="C0504D" w:themeColor="accent2"/>
          <w:sz w:val="24"/>
          <w:szCs w:val="20"/>
          <w:shd w:val="clear" w:color="auto" w:fill="FFFFFF"/>
        </w:rPr>
        <w:t>l'arte diventa un mediatore per esprimere quel qualcosa di sé che non trova parole</w:t>
      </w:r>
      <w:r w:rsidR="00F533AE" w:rsidRPr="00F533AE">
        <w:rPr>
          <w:rFonts w:ascii="Garamond" w:hAnsi="Garamond" w:cs="Helvetica"/>
          <w:color w:val="000000"/>
          <w:sz w:val="24"/>
          <w:szCs w:val="20"/>
          <w:shd w:val="clear" w:color="auto" w:fill="FFFFFF"/>
        </w:rPr>
        <w:t xml:space="preserve">. </w:t>
      </w:r>
    </w:p>
    <w:p w:rsidR="009C40E6" w:rsidRDefault="00F533AE" w:rsidP="009C40E6">
      <w:pPr>
        <w:jc w:val="both"/>
        <w:rPr>
          <w:rFonts w:ascii="Garamond" w:hAnsi="Garamond" w:cs="Helvetica"/>
          <w:color w:val="000000"/>
          <w:sz w:val="24"/>
          <w:szCs w:val="20"/>
          <w:shd w:val="clear" w:color="auto" w:fill="FFFFFF"/>
        </w:rPr>
      </w:pPr>
      <w:r w:rsidRPr="00F533AE">
        <w:rPr>
          <w:rFonts w:ascii="Garamond" w:hAnsi="Garamond" w:cs="Helvetica"/>
          <w:color w:val="000000"/>
          <w:sz w:val="24"/>
          <w:szCs w:val="20"/>
          <w:shd w:val="clear" w:color="auto" w:fill="FFFFFF"/>
        </w:rPr>
        <w:t xml:space="preserve">E </w:t>
      </w:r>
      <w:r w:rsidR="009C40E6">
        <w:rPr>
          <w:rFonts w:ascii="Garamond" w:hAnsi="Garamond" w:cs="Helvetica"/>
          <w:color w:val="000000"/>
          <w:sz w:val="24"/>
          <w:szCs w:val="20"/>
          <w:shd w:val="clear" w:color="auto" w:fill="FFFFFF"/>
        </w:rPr>
        <w:t>tutti noi facciamo esperienza di questo</w:t>
      </w:r>
      <w:r w:rsidRPr="00F533AE">
        <w:rPr>
          <w:rFonts w:ascii="Garamond" w:hAnsi="Garamond" w:cs="Helvetica"/>
          <w:color w:val="000000"/>
          <w:sz w:val="24"/>
          <w:szCs w:val="20"/>
          <w:shd w:val="clear" w:color="auto" w:fill="FFFFFF"/>
        </w:rPr>
        <w:t xml:space="preserve">, </w:t>
      </w:r>
      <w:r w:rsidR="009C40E6" w:rsidRPr="00226C7F">
        <w:rPr>
          <w:rFonts w:ascii="Garamond" w:hAnsi="Garamond" w:cs="Helvetica"/>
          <w:b/>
          <w:i/>
          <w:color w:val="31849B" w:themeColor="accent5" w:themeShade="BF"/>
          <w:sz w:val="24"/>
          <w:szCs w:val="20"/>
          <w:shd w:val="clear" w:color="auto" w:fill="FFFFFF"/>
        </w:rPr>
        <w:t>il nostro vissuto</w:t>
      </w:r>
      <w:r w:rsidRPr="00226C7F">
        <w:rPr>
          <w:rFonts w:ascii="Garamond" w:hAnsi="Garamond" w:cs="Helvetica"/>
          <w:b/>
          <w:i/>
          <w:color w:val="31849B" w:themeColor="accent5" w:themeShade="BF"/>
          <w:sz w:val="24"/>
          <w:szCs w:val="20"/>
          <w:shd w:val="clear" w:color="auto" w:fill="FFFFFF"/>
        </w:rPr>
        <w:t xml:space="preserve"> non è sempre comunicabile</w:t>
      </w:r>
      <w:r w:rsidR="009C40E6">
        <w:rPr>
          <w:rFonts w:ascii="Garamond" w:hAnsi="Garamond" w:cs="Helvetica"/>
          <w:color w:val="000000"/>
          <w:sz w:val="24"/>
          <w:szCs w:val="20"/>
          <w:shd w:val="clear" w:color="auto" w:fill="FFFFFF"/>
        </w:rPr>
        <w:t>,</w:t>
      </w:r>
      <w:r w:rsidRPr="00F533AE">
        <w:rPr>
          <w:rFonts w:ascii="Garamond" w:hAnsi="Garamond" w:cs="Helvetica"/>
          <w:color w:val="000000"/>
          <w:sz w:val="24"/>
          <w:szCs w:val="20"/>
          <w:shd w:val="clear" w:color="auto" w:fill="FFFFFF"/>
        </w:rPr>
        <w:t xml:space="preserve"> non è sempre codificabile in parole. Quante volte proviamo a spiegare un'emozione una sensazione, e quante volte rimaniamo con il deludente sospetto di non essere riusciti a far capire  fino in fondo</w:t>
      </w:r>
      <w:r w:rsidR="009C40E6" w:rsidRPr="009C40E6">
        <w:rPr>
          <w:rFonts w:ascii="Garamond" w:hAnsi="Garamond" w:cs="Helvetica"/>
          <w:color w:val="000000"/>
          <w:sz w:val="24"/>
          <w:szCs w:val="20"/>
          <w:shd w:val="clear" w:color="auto" w:fill="FFFFFF"/>
        </w:rPr>
        <w:t xml:space="preserve"> </w:t>
      </w:r>
      <w:r w:rsidR="009C40E6" w:rsidRPr="00F533AE">
        <w:rPr>
          <w:rFonts w:ascii="Garamond" w:hAnsi="Garamond" w:cs="Helvetica"/>
          <w:color w:val="000000"/>
          <w:sz w:val="24"/>
          <w:szCs w:val="20"/>
          <w:shd w:val="clear" w:color="auto" w:fill="FFFFFF"/>
        </w:rPr>
        <w:t>all'altro</w:t>
      </w:r>
      <w:r w:rsidR="009C40E6">
        <w:rPr>
          <w:rFonts w:ascii="Garamond" w:hAnsi="Garamond" w:cs="Helvetica"/>
          <w:color w:val="000000"/>
          <w:sz w:val="24"/>
          <w:szCs w:val="20"/>
          <w:shd w:val="clear" w:color="auto" w:fill="FFFFFF"/>
        </w:rPr>
        <w:t xml:space="preserve"> cosa stiamo passando</w:t>
      </w:r>
      <w:r w:rsidRPr="00F533AE">
        <w:rPr>
          <w:rFonts w:ascii="Garamond" w:hAnsi="Garamond" w:cs="Helvetica"/>
          <w:color w:val="000000"/>
          <w:sz w:val="24"/>
          <w:szCs w:val="20"/>
          <w:shd w:val="clear" w:color="auto" w:fill="FFFFFF"/>
        </w:rPr>
        <w:t>. Il mondo delle e</w:t>
      </w:r>
      <w:r w:rsidR="009C40E6">
        <w:rPr>
          <w:rFonts w:ascii="Garamond" w:hAnsi="Garamond" w:cs="Helvetica"/>
          <w:color w:val="000000"/>
          <w:sz w:val="24"/>
          <w:szCs w:val="20"/>
          <w:shd w:val="clear" w:color="auto" w:fill="FFFFFF"/>
        </w:rPr>
        <w:t>mozioni è un mondo basato sull'</w:t>
      </w:r>
      <w:r w:rsidRPr="00F533AE">
        <w:rPr>
          <w:rFonts w:ascii="Garamond" w:hAnsi="Garamond" w:cs="Helvetica"/>
          <w:color w:val="000000"/>
          <w:sz w:val="24"/>
          <w:szCs w:val="20"/>
          <w:shd w:val="clear" w:color="auto" w:fill="FFFFFF"/>
        </w:rPr>
        <w:t>esperienza sensoriale. Il mondo delle parole è codificato in termini cognitivi. Nel tradurre da un piano all'altro qualcosa va sempre perduto. È per questo che l'espressione artistica riesce a veicolare più fedelmente il proprio vissuto, perché anc</w:t>
      </w:r>
      <w:r w:rsidR="009C40E6">
        <w:rPr>
          <w:rFonts w:ascii="Garamond" w:hAnsi="Garamond" w:cs="Helvetica"/>
          <w:color w:val="000000"/>
          <w:sz w:val="24"/>
          <w:szCs w:val="20"/>
          <w:shd w:val="clear" w:color="auto" w:fill="FFFFFF"/>
        </w:rPr>
        <w:t xml:space="preserve">h'essa si basa sull’esperienza </w:t>
      </w:r>
      <w:r w:rsidRPr="00F533AE">
        <w:rPr>
          <w:rFonts w:ascii="Garamond" w:hAnsi="Garamond" w:cs="Helvetica"/>
          <w:color w:val="000000"/>
          <w:sz w:val="24"/>
          <w:szCs w:val="20"/>
          <w:shd w:val="clear" w:color="auto" w:fill="FFFFFF"/>
        </w:rPr>
        <w:t>sensoriale.</w:t>
      </w:r>
    </w:p>
    <w:p w:rsidR="00405B86" w:rsidRDefault="00F533AE" w:rsidP="009C40E6">
      <w:pPr>
        <w:jc w:val="both"/>
        <w:rPr>
          <w:rFonts w:ascii="Garamond" w:hAnsi="Garamond" w:cs="Helvetica"/>
          <w:color w:val="000000"/>
          <w:sz w:val="24"/>
          <w:szCs w:val="20"/>
          <w:shd w:val="clear" w:color="auto" w:fill="FFFFFF"/>
        </w:rPr>
      </w:pPr>
      <w:r w:rsidRPr="00F533AE">
        <w:rPr>
          <w:rFonts w:ascii="Garamond" w:hAnsi="Garamond" w:cs="Helvetica"/>
          <w:color w:val="000000"/>
          <w:sz w:val="24"/>
          <w:szCs w:val="20"/>
        </w:rPr>
        <w:br/>
      </w:r>
      <w:r w:rsidRPr="00F533AE">
        <w:rPr>
          <w:rFonts w:ascii="Garamond" w:hAnsi="Garamond" w:cs="Helvetica"/>
          <w:color w:val="000000"/>
          <w:sz w:val="24"/>
          <w:szCs w:val="20"/>
          <w:shd w:val="clear" w:color="auto" w:fill="FFFFFF"/>
        </w:rPr>
        <w:t>L</w:t>
      </w:r>
      <w:r w:rsidR="00FC5D31">
        <w:rPr>
          <w:rFonts w:ascii="Garamond" w:hAnsi="Garamond" w:cs="Helvetica"/>
          <w:color w:val="000000"/>
          <w:sz w:val="24"/>
          <w:szCs w:val="20"/>
          <w:shd w:val="clear" w:color="auto" w:fill="FFFFFF"/>
        </w:rPr>
        <w:t>o scenario terapeutico che ben si presta ad integrare tecniche espressive artistiche, è l</w:t>
      </w:r>
      <w:r w:rsidRPr="00F533AE">
        <w:rPr>
          <w:rFonts w:ascii="Garamond" w:hAnsi="Garamond" w:cs="Helvetica"/>
          <w:color w:val="000000"/>
          <w:sz w:val="24"/>
          <w:szCs w:val="20"/>
          <w:shd w:val="clear" w:color="auto" w:fill="FFFFFF"/>
        </w:rPr>
        <w:t xml:space="preserve">a terapia della </w:t>
      </w:r>
      <w:r w:rsidR="00226C7F">
        <w:rPr>
          <w:rFonts w:ascii="Garamond" w:hAnsi="Garamond" w:cs="Helvetica"/>
          <w:b/>
          <w:i/>
          <w:color w:val="943634" w:themeColor="accent2" w:themeShade="BF"/>
          <w:sz w:val="24"/>
          <w:szCs w:val="20"/>
          <w:shd w:val="clear" w:color="auto" w:fill="FFFFFF"/>
        </w:rPr>
        <w:t>GESTALT</w:t>
      </w:r>
      <w:r w:rsidR="00FC5D31">
        <w:rPr>
          <w:rFonts w:ascii="Garamond" w:hAnsi="Garamond" w:cs="Helvetica"/>
          <w:color w:val="000000"/>
          <w:sz w:val="24"/>
          <w:szCs w:val="20"/>
          <w:shd w:val="clear" w:color="auto" w:fill="FFFFFF"/>
        </w:rPr>
        <w:t>. Essa</w:t>
      </w:r>
      <w:r w:rsidRPr="00F533AE">
        <w:rPr>
          <w:rFonts w:ascii="Garamond" w:hAnsi="Garamond" w:cs="Helvetica"/>
          <w:color w:val="000000"/>
          <w:sz w:val="24"/>
          <w:szCs w:val="20"/>
          <w:shd w:val="clear" w:color="auto" w:fill="FFFFFF"/>
        </w:rPr>
        <w:t xml:space="preserve"> si basa su un approccio </w:t>
      </w:r>
      <w:r w:rsidR="00FC5D31">
        <w:rPr>
          <w:rFonts w:ascii="Garamond" w:hAnsi="Garamond" w:cs="Helvetica"/>
          <w:color w:val="000000"/>
          <w:sz w:val="24"/>
          <w:szCs w:val="20"/>
          <w:shd w:val="clear" w:color="auto" w:fill="FFFFFF"/>
        </w:rPr>
        <w:t xml:space="preserve">che consente </w:t>
      </w:r>
      <w:r w:rsidR="00FC5D31" w:rsidRPr="00226C7F">
        <w:rPr>
          <w:rFonts w:ascii="Garamond" w:hAnsi="Garamond" w:cs="Helvetica"/>
          <w:b/>
          <w:i/>
          <w:color w:val="5F497A" w:themeColor="accent4" w:themeShade="BF"/>
          <w:sz w:val="24"/>
          <w:szCs w:val="20"/>
          <w:shd w:val="clear" w:color="auto" w:fill="FFFFFF"/>
        </w:rPr>
        <w:t>“un’esperienza globale in cui il corpo possa parlare e la parola incarnarsi”</w:t>
      </w:r>
      <w:r w:rsidR="00FC5D31">
        <w:rPr>
          <w:rFonts w:ascii="Garamond" w:hAnsi="Garamond" w:cs="Helvetica"/>
          <w:color w:val="000000"/>
          <w:sz w:val="24"/>
          <w:szCs w:val="20"/>
          <w:shd w:val="clear" w:color="auto" w:fill="FFFFFF"/>
        </w:rPr>
        <w:t xml:space="preserve"> (Anna </w:t>
      </w:r>
      <w:proofErr w:type="spellStart"/>
      <w:r w:rsidR="00FC5D31">
        <w:rPr>
          <w:rFonts w:ascii="Garamond" w:hAnsi="Garamond" w:cs="Helvetica"/>
          <w:color w:val="000000"/>
          <w:sz w:val="24"/>
          <w:szCs w:val="20"/>
          <w:shd w:val="clear" w:color="auto" w:fill="FFFFFF"/>
        </w:rPr>
        <w:t>Rosier</w:t>
      </w:r>
      <w:proofErr w:type="spellEnd"/>
      <w:r w:rsidR="00FC5D31">
        <w:rPr>
          <w:rFonts w:ascii="Garamond" w:hAnsi="Garamond" w:cs="Helvetica"/>
          <w:color w:val="000000"/>
          <w:sz w:val="24"/>
          <w:szCs w:val="20"/>
          <w:shd w:val="clear" w:color="auto" w:fill="FFFFFF"/>
        </w:rPr>
        <w:t>)</w:t>
      </w:r>
      <w:r w:rsidRPr="00F533AE">
        <w:rPr>
          <w:rFonts w:ascii="Garamond" w:hAnsi="Garamond" w:cs="Helvetica"/>
          <w:color w:val="000000"/>
          <w:sz w:val="24"/>
          <w:szCs w:val="20"/>
          <w:shd w:val="clear" w:color="auto" w:fill="FFFFFF"/>
        </w:rPr>
        <w:t xml:space="preserve">. </w:t>
      </w:r>
      <w:r w:rsidR="00405B86">
        <w:rPr>
          <w:rFonts w:ascii="Garamond" w:hAnsi="Garamond" w:cs="Helvetica"/>
          <w:color w:val="000000"/>
          <w:sz w:val="24"/>
          <w:szCs w:val="20"/>
          <w:shd w:val="clear" w:color="auto" w:fill="FFFFFF"/>
        </w:rPr>
        <w:t>Nell’esperienza la parola è solo uno dei mezzi di comunicazione di sé, ma è anche quel mezzo con cui più spesso ci schermiamo, ci evitiamo, ci difendiamo. Per questo motivo abbandonare di tanto in tanto questa via privilegiata dalla nostra società, per lasciare spazio ad altre modalità di comunicazione (il gesto, il suono, il corpo, l’arte…), ci consente di entrare più in contatto con la nostra autenticità e comunicare in maniera più efficace.</w:t>
      </w:r>
    </w:p>
    <w:p w:rsidR="00BC0E29" w:rsidRDefault="00F533AE" w:rsidP="009C40E6">
      <w:pPr>
        <w:jc w:val="both"/>
        <w:rPr>
          <w:rFonts w:ascii="Garamond" w:hAnsi="Garamond" w:cs="Helvetica"/>
          <w:color w:val="000000"/>
          <w:sz w:val="24"/>
          <w:szCs w:val="20"/>
          <w:shd w:val="clear" w:color="auto" w:fill="FFFFFF"/>
        </w:rPr>
      </w:pPr>
      <w:r w:rsidRPr="00F533AE">
        <w:rPr>
          <w:rFonts w:ascii="Garamond" w:hAnsi="Garamond" w:cs="Helvetica"/>
          <w:color w:val="000000"/>
          <w:sz w:val="24"/>
          <w:szCs w:val="20"/>
          <w:shd w:val="clear" w:color="auto" w:fill="FFFFFF"/>
        </w:rPr>
        <w:lastRenderedPageBreak/>
        <w:t>D</w:t>
      </w:r>
      <w:r w:rsidR="00405B86">
        <w:rPr>
          <w:rFonts w:ascii="Garamond" w:hAnsi="Garamond" w:cs="Helvetica"/>
          <w:color w:val="000000"/>
          <w:sz w:val="24"/>
          <w:szCs w:val="20"/>
          <w:shd w:val="clear" w:color="auto" w:fill="FFFFFF"/>
        </w:rPr>
        <w:t xml:space="preserve">urante un percorso terapeutico può essere </w:t>
      </w:r>
      <w:r w:rsidRPr="00F533AE">
        <w:rPr>
          <w:rFonts w:ascii="Garamond" w:hAnsi="Garamond" w:cs="Helvetica"/>
          <w:color w:val="000000"/>
          <w:sz w:val="24"/>
          <w:szCs w:val="20"/>
          <w:shd w:val="clear" w:color="auto" w:fill="FFFFFF"/>
        </w:rPr>
        <w:t xml:space="preserve">utile inserire </w:t>
      </w:r>
      <w:r w:rsidR="00405B86">
        <w:rPr>
          <w:rFonts w:ascii="Garamond" w:hAnsi="Garamond" w:cs="Helvetica"/>
          <w:color w:val="000000"/>
          <w:sz w:val="24"/>
          <w:szCs w:val="20"/>
          <w:shd w:val="clear" w:color="auto" w:fill="FFFFFF"/>
        </w:rPr>
        <w:t>l’</w:t>
      </w:r>
      <w:r w:rsidRPr="00F533AE">
        <w:rPr>
          <w:rFonts w:ascii="Garamond" w:hAnsi="Garamond" w:cs="Helvetica"/>
          <w:color w:val="000000"/>
          <w:sz w:val="24"/>
          <w:szCs w:val="20"/>
          <w:shd w:val="clear" w:color="auto" w:fill="FFFFFF"/>
        </w:rPr>
        <w:t>espressione artistica per diver</w:t>
      </w:r>
      <w:r w:rsidR="00405B86">
        <w:rPr>
          <w:rFonts w:ascii="Garamond" w:hAnsi="Garamond" w:cs="Helvetica"/>
          <w:color w:val="000000"/>
          <w:sz w:val="24"/>
          <w:szCs w:val="20"/>
          <w:shd w:val="clear" w:color="auto" w:fill="FFFFFF"/>
        </w:rPr>
        <w:t xml:space="preserve">si motivi. Innanzitutto </w:t>
      </w:r>
      <w:r w:rsidRPr="00F533AE">
        <w:rPr>
          <w:rFonts w:ascii="Garamond" w:hAnsi="Garamond" w:cs="Helvetica"/>
          <w:color w:val="000000"/>
          <w:sz w:val="24"/>
          <w:szCs w:val="20"/>
          <w:shd w:val="clear" w:color="auto" w:fill="FFFFFF"/>
        </w:rPr>
        <w:t>l'a</w:t>
      </w:r>
      <w:r w:rsidR="00405B86">
        <w:rPr>
          <w:rFonts w:ascii="Garamond" w:hAnsi="Garamond" w:cs="Helvetica"/>
          <w:color w:val="000000"/>
          <w:sz w:val="24"/>
          <w:szCs w:val="20"/>
          <w:shd w:val="clear" w:color="auto" w:fill="FFFFFF"/>
        </w:rPr>
        <w:t>tto pittorico</w:t>
      </w:r>
      <w:r w:rsidRPr="00F533AE">
        <w:rPr>
          <w:rFonts w:ascii="Garamond" w:hAnsi="Garamond" w:cs="Helvetica"/>
          <w:color w:val="000000"/>
          <w:sz w:val="24"/>
          <w:szCs w:val="20"/>
          <w:shd w:val="clear" w:color="auto" w:fill="FFFFFF"/>
        </w:rPr>
        <w:t xml:space="preserve"> </w:t>
      </w:r>
      <w:r w:rsidR="00405B86">
        <w:rPr>
          <w:rFonts w:ascii="Garamond" w:hAnsi="Garamond" w:cs="Helvetica"/>
          <w:color w:val="000000"/>
          <w:sz w:val="24"/>
          <w:szCs w:val="20"/>
          <w:shd w:val="clear" w:color="auto" w:fill="FFFFFF"/>
        </w:rPr>
        <w:t>può essere</w:t>
      </w:r>
      <w:r w:rsidRPr="00F533AE">
        <w:rPr>
          <w:rFonts w:ascii="Garamond" w:hAnsi="Garamond" w:cs="Helvetica"/>
          <w:color w:val="000000"/>
          <w:sz w:val="24"/>
          <w:szCs w:val="20"/>
          <w:shd w:val="clear" w:color="auto" w:fill="FFFFFF"/>
        </w:rPr>
        <w:t xml:space="preserve"> un'esperienza intensa e di profondo contatto con se stessi. </w:t>
      </w:r>
      <w:r w:rsidRPr="00226C7F">
        <w:rPr>
          <w:rFonts w:ascii="Garamond" w:hAnsi="Garamond" w:cs="Helvetica"/>
          <w:b/>
          <w:i/>
          <w:color w:val="5F497A" w:themeColor="accent4" w:themeShade="BF"/>
          <w:sz w:val="24"/>
          <w:szCs w:val="20"/>
          <w:shd w:val="clear" w:color="auto" w:fill="FFFFFF"/>
        </w:rPr>
        <w:t>Paul Klee</w:t>
      </w:r>
      <w:r w:rsidRPr="00226C7F">
        <w:rPr>
          <w:rFonts w:ascii="Garamond" w:hAnsi="Garamond" w:cs="Helvetica"/>
          <w:color w:val="5F497A" w:themeColor="accent4" w:themeShade="BF"/>
          <w:sz w:val="24"/>
          <w:szCs w:val="20"/>
          <w:shd w:val="clear" w:color="auto" w:fill="FFFFFF"/>
        </w:rPr>
        <w:t xml:space="preserve"> </w:t>
      </w:r>
      <w:r w:rsidRPr="00F533AE">
        <w:rPr>
          <w:rFonts w:ascii="Garamond" w:hAnsi="Garamond" w:cs="Helvetica"/>
          <w:color w:val="000000"/>
          <w:sz w:val="24"/>
          <w:szCs w:val="20"/>
          <w:shd w:val="clear" w:color="auto" w:fill="FFFFFF"/>
        </w:rPr>
        <w:t>affermava</w:t>
      </w:r>
      <w:r w:rsidR="00405B86">
        <w:rPr>
          <w:rFonts w:ascii="Garamond" w:hAnsi="Garamond" w:cs="Helvetica"/>
          <w:color w:val="000000"/>
          <w:sz w:val="24"/>
          <w:szCs w:val="20"/>
          <w:shd w:val="clear" w:color="auto" w:fill="FFFFFF"/>
        </w:rPr>
        <w:t>:</w:t>
      </w:r>
      <w:r w:rsidRPr="00F533AE">
        <w:rPr>
          <w:rFonts w:ascii="Garamond" w:hAnsi="Garamond" w:cs="Helvetica"/>
          <w:color w:val="000000"/>
          <w:sz w:val="24"/>
          <w:szCs w:val="20"/>
          <w:shd w:val="clear" w:color="auto" w:fill="FFFFFF"/>
        </w:rPr>
        <w:t xml:space="preserve"> </w:t>
      </w:r>
      <w:r w:rsidR="00405B86" w:rsidRPr="00226C7F">
        <w:rPr>
          <w:rFonts w:ascii="Garamond" w:hAnsi="Garamond" w:cs="Helvetica"/>
          <w:i/>
          <w:color w:val="31849B" w:themeColor="accent5" w:themeShade="BF"/>
          <w:sz w:val="28"/>
          <w:szCs w:val="20"/>
          <w:shd w:val="clear" w:color="auto" w:fill="FFFFFF"/>
        </w:rPr>
        <w:t>“L'arte non riproduce ciò che è visibile, ma rende visibile ciò che non sempre lo è”</w:t>
      </w:r>
      <w:r w:rsidRPr="00F533AE">
        <w:rPr>
          <w:rFonts w:ascii="Garamond" w:hAnsi="Garamond" w:cs="Helvetica"/>
          <w:color w:val="000000"/>
          <w:sz w:val="24"/>
          <w:szCs w:val="20"/>
          <w:shd w:val="clear" w:color="auto" w:fill="FFFFFF"/>
        </w:rPr>
        <w:t xml:space="preserve">. Ed è questa la funzione principe che l'arte svolge nel contesto terapeutico. Nel dipingere il paziente produce qualcosa di cui è più o meno consapevole. Ma se l'atto </w:t>
      </w:r>
      <w:r w:rsidR="00405B86">
        <w:rPr>
          <w:rFonts w:ascii="Garamond" w:hAnsi="Garamond" w:cs="Helvetica"/>
          <w:color w:val="000000"/>
          <w:sz w:val="24"/>
          <w:szCs w:val="20"/>
          <w:shd w:val="clear" w:color="auto" w:fill="FFFFFF"/>
        </w:rPr>
        <w:t>di dipingere</w:t>
      </w:r>
      <w:r w:rsidRPr="00F533AE">
        <w:rPr>
          <w:rFonts w:ascii="Garamond" w:hAnsi="Garamond" w:cs="Helvetica"/>
          <w:color w:val="000000"/>
          <w:sz w:val="24"/>
          <w:szCs w:val="20"/>
          <w:shd w:val="clear" w:color="auto" w:fill="FFFFFF"/>
        </w:rPr>
        <w:t xml:space="preserve"> è intenzionale, i contenuti </w:t>
      </w:r>
      <w:r w:rsidR="00BC0E29">
        <w:rPr>
          <w:rFonts w:ascii="Garamond" w:hAnsi="Garamond" w:cs="Helvetica"/>
          <w:color w:val="000000"/>
          <w:sz w:val="24"/>
          <w:szCs w:val="20"/>
          <w:shd w:val="clear" w:color="auto" w:fill="FFFFFF"/>
        </w:rPr>
        <w:t xml:space="preserve">e i significati </w:t>
      </w:r>
      <w:r w:rsidRPr="00F533AE">
        <w:rPr>
          <w:rFonts w:ascii="Garamond" w:hAnsi="Garamond" w:cs="Helvetica"/>
          <w:color w:val="000000"/>
          <w:sz w:val="24"/>
          <w:szCs w:val="20"/>
          <w:shd w:val="clear" w:color="auto" w:fill="FFFFFF"/>
        </w:rPr>
        <w:t xml:space="preserve">che esso veicola </w:t>
      </w:r>
      <w:r w:rsidR="00405B86">
        <w:rPr>
          <w:rFonts w:ascii="Garamond" w:hAnsi="Garamond" w:cs="Helvetica"/>
          <w:color w:val="000000"/>
          <w:sz w:val="24"/>
          <w:szCs w:val="20"/>
          <w:shd w:val="clear" w:color="auto" w:fill="FFFFFF"/>
        </w:rPr>
        <w:t xml:space="preserve">spesso </w:t>
      </w:r>
      <w:r w:rsidRPr="00F533AE">
        <w:rPr>
          <w:rFonts w:ascii="Garamond" w:hAnsi="Garamond" w:cs="Helvetica"/>
          <w:color w:val="000000"/>
          <w:sz w:val="24"/>
          <w:szCs w:val="20"/>
          <w:shd w:val="clear" w:color="auto" w:fill="FFFFFF"/>
        </w:rPr>
        <w:t xml:space="preserve">non </w:t>
      </w:r>
      <w:r w:rsidR="00BC0E29">
        <w:rPr>
          <w:rFonts w:ascii="Garamond" w:hAnsi="Garamond" w:cs="Helvetica"/>
          <w:color w:val="000000"/>
          <w:sz w:val="24"/>
          <w:szCs w:val="20"/>
          <w:shd w:val="clear" w:color="auto" w:fill="FFFFFF"/>
        </w:rPr>
        <w:t>sono del tutto coscienti</w:t>
      </w:r>
      <w:r w:rsidRPr="00F533AE">
        <w:rPr>
          <w:rFonts w:ascii="Garamond" w:hAnsi="Garamond" w:cs="Helvetica"/>
          <w:color w:val="000000"/>
          <w:sz w:val="24"/>
          <w:szCs w:val="20"/>
          <w:shd w:val="clear" w:color="auto" w:fill="FFFFFF"/>
        </w:rPr>
        <w:t xml:space="preserve">. </w:t>
      </w:r>
    </w:p>
    <w:p w:rsidR="00BC0E29" w:rsidRDefault="00BC0E29" w:rsidP="009C40E6">
      <w:pPr>
        <w:jc w:val="both"/>
        <w:rPr>
          <w:rFonts w:ascii="Garamond" w:hAnsi="Garamond" w:cs="Helvetica"/>
          <w:color w:val="000000"/>
          <w:sz w:val="24"/>
          <w:szCs w:val="20"/>
          <w:shd w:val="clear" w:color="auto" w:fill="FFFFFF"/>
        </w:rPr>
      </w:pPr>
      <w:r>
        <w:rPr>
          <w:rFonts w:ascii="Garamond" w:hAnsi="Garamond" w:cs="Helvetica"/>
          <w:color w:val="000000"/>
          <w:sz w:val="24"/>
          <w:szCs w:val="20"/>
          <w:shd w:val="clear" w:color="auto" w:fill="FFFFFF"/>
        </w:rPr>
        <w:t>Ogni</w:t>
      </w:r>
      <w:r w:rsidR="00F533AE" w:rsidRPr="00F533AE">
        <w:rPr>
          <w:rFonts w:ascii="Garamond" w:hAnsi="Garamond" w:cs="Helvetica"/>
          <w:color w:val="000000"/>
          <w:sz w:val="24"/>
          <w:szCs w:val="20"/>
          <w:shd w:val="clear" w:color="auto" w:fill="FFFFFF"/>
        </w:rPr>
        <w:t xml:space="preserve"> produzione comprende elementi leggibili</w:t>
      </w:r>
      <w:r>
        <w:rPr>
          <w:rFonts w:ascii="Garamond" w:hAnsi="Garamond" w:cs="Helvetica"/>
          <w:color w:val="000000"/>
          <w:sz w:val="24"/>
          <w:szCs w:val="20"/>
          <w:shd w:val="clear" w:color="auto" w:fill="FFFFFF"/>
        </w:rPr>
        <w:t xml:space="preserve"> e riconoscibili</w:t>
      </w:r>
      <w:r w:rsidR="00F533AE" w:rsidRPr="00F533AE">
        <w:rPr>
          <w:rFonts w:ascii="Garamond" w:hAnsi="Garamond" w:cs="Helvetica"/>
          <w:color w:val="000000"/>
          <w:sz w:val="24"/>
          <w:szCs w:val="20"/>
          <w:shd w:val="clear" w:color="auto" w:fill="FFFFFF"/>
        </w:rPr>
        <w:t xml:space="preserve"> all'occhio del paziente stesso, ma spesso ci si trova di fronte</w:t>
      </w:r>
      <w:r>
        <w:rPr>
          <w:rFonts w:ascii="Garamond" w:hAnsi="Garamond" w:cs="Helvetica"/>
          <w:color w:val="000000"/>
          <w:sz w:val="24"/>
          <w:szCs w:val="20"/>
          <w:shd w:val="clear" w:color="auto" w:fill="FFFFFF"/>
        </w:rPr>
        <w:t xml:space="preserve"> anche</w:t>
      </w:r>
      <w:r w:rsidR="00F533AE" w:rsidRPr="00F533AE">
        <w:rPr>
          <w:rFonts w:ascii="Garamond" w:hAnsi="Garamond" w:cs="Helvetica"/>
          <w:color w:val="000000"/>
          <w:sz w:val="24"/>
          <w:szCs w:val="20"/>
          <w:shd w:val="clear" w:color="auto" w:fill="FFFFFF"/>
        </w:rPr>
        <w:t xml:space="preserve"> a qualcosa di nuovo </w:t>
      </w:r>
      <w:r>
        <w:rPr>
          <w:rFonts w:ascii="Garamond" w:hAnsi="Garamond" w:cs="Helvetica"/>
          <w:color w:val="000000"/>
          <w:sz w:val="24"/>
          <w:szCs w:val="20"/>
          <w:shd w:val="clear" w:color="auto" w:fill="FFFFFF"/>
        </w:rPr>
        <w:t xml:space="preserve">ed </w:t>
      </w:r>
      <w:r w:rsidR="00F533AE" w:rsidRPr="00F533AE">
        <w:rPr>
          <w:rFonts w:ascii="Garamond" w:hAnsi="Garamond" w:cs="Helvetica"/>
          <w:color w:val="000000"/>
          <w:sz w:val="24"/>
          <w:szCs w:val="20"/>
          <w:shd w:val="clear" w:color="auto" w:fill="FFFFFF"/>
        </w:rPr>
        <w:t>inaspettato o</w:t>
      </w:r>
      <w:r>
        <w:rPr>
          <w:rFonts w:ascii="Garamond" w:hAnsi="Garamond" w:cs="Helvetica"/>
          <w:color w:val="000000"/>
          <w:sz w:val="24"/>
          <w:szCs w:val="20"/>
          <w:shd w:val="clear" w:color="auto" w:fill="FFFFFF"/>
        </w:rPr>
        <w:t>ppure qualche elemento viene visto sotto una nuova luce</w:t>
      </w:r>
      <w:r w:rsidR="00F533AE" w:rsidRPr="00F533AE">
        <w:rPr>
          <w:rFonts w:ascii="Garamond" w:hAnsi="Garamond" w:cs="Helvetica"/>
          <w:color w:val="000000"/>
          <w:sz w:val="24"/>
          <w:szCs w:val="20"/>
          <w:shd w:val="clear" w:color="auto" w:fill="FFFFFF"/>
        </w:rPr>
        <w:t xml:space="preserve">. </w:t>
      </w:r>
    </w:p>
    <w:p w:rsidR="00BC0E29" w:rsidRDefault="00BC0E29" w:rsidP="009C40E6">
      <w:pPr>
        <w:jc w:val="both"/>
        <w:rPr>
          <w:rFonts w:ascii="Garamond" w:hAnsi="Garamond" w:cs="Helvetica"/>
          <w:color w:val="000000"/>
          <w:sz w:val="24"/>
          <w:szCs w:val="20"/>
          <w:shd w:val="clear" w:color="auto" w:fill="FFFFFF"/>
        </w:rPr>
      </w:pPr>
      <w:r>
        <w:rPr>
          <w:rFonts w:ascii="Garamond" w:hAnsi="Garamond" w:cs="Helvetica"/>
          <w:color w:val="000000"/>
          <w:sz w:val="24"/>
          <w:szCs w:val="20"/>
          <w:shd w:val="clear" w:color="auto" w:fill="FFFFFF"/>
        </w:rPr>
        <w:t>Alcuni approcci psicoterapeutici, come ad esempio quello psicoanalitico o psicodinamico, rintracciano nelle produzioni artistiche dei pazienti schemi di significati simbolici universalmente interpretabili.</w:t>
      </w:r>
    </w:p>
    <w:p w:rsidR="00E1142B" w:rsidRDefault="00BC0E29" w:rsidP="009C40E6">
      <w:pPr>
        <w:jc w:val="both"/>
        <w:rPr>
          <w:rFonts w:ascii="Garamond" w:hAnsi="Garamond" w:cs="Helvetica"/>
          <w:color w:val="000000"/>
          <w:sz w:val="24"/>
          <w:szCs w:val="20"/>
          <w:shd w:val="clear" w:color="auto" w:fill="FFFFFF"/>
        </w:rPr>
      </w:pPr>
      <w:r>
        <w:rPr>
          <w:rFonts w:ascii="Garamond" w:hAnsi="Garamond" w:cs="Helvetica"/>
          <w:color w:val="000000"/>
          <w:sz w:val="24"/>
          <w:szCs w:val="20"/>
          <w:shd w:val="clear" w:color="auto" w:fill="FFFFFF"/>
        </w:rPr>
        <w:t>L’approccio della Gestalt invece lascia al paziente la responsabilità di scoprire che cosa quel quadro racconta di lui. I</w:t>
      </w:r>
      <w:r w:rsidR="00F533AE" w:rsidRPr="00F533AE">
        <w:rPr>
          <w:rFonts w:ascii="Garamond" w:hAnsi="Garamond" w:cs="Helvetica"/>
          <w:color w:val="000000"/>
          <w:sz w:val="24"/>
          <w:szCs w:val="20"/>
          <w:shd w:val="clear" w:color="auto" w:fill="FFFFFF"/>
        </w:rPr>
        <w:t xml:space="preserve">l terapeuta non interpreta arbitrariamente i segni e non attribuisce significati simbolici preconfezionati. </w:t>
      </w:r>
      <w:r w:rsidRPr="00226C7F">
        <w:rPr>
          <w:rFonts w:ascii="Garamond" w:hAnsi="Garamond" w:cs="Helvetica"/>
          <w:i/>
          <w:color w:val="31849B" w:themeColor="accent5" w:themeShade="BF"/>
          <w:sz w:val="28"/>
          <w:szCs w:val="20"/>
          <w:shd w:val="clear" w:color="auto" w:fill="FFFFFF"/>
        </w:rPr>
        <w:t>È il</w:t>
      </w:r>
      <w:r w:rsidR="00F533AE" w:rsidRPr="00226C7F">
        <w:rPr>
          <w:rFonts w:ascii="Garamond" w:hAnsi="Garamond" w:cs="Helvetica"/>
          <w:i/>
          <w:color w:val="31849B" w:themeColor="accent5" w:themeShade="BF"/>
          <w:sz w:val="28"/>
          <w:szCs w:val="20"/>
          <w:shd w:val="clear" w:color="auto" w:fill="FFFFFF"/>
        </w:rPr>
        <w:t xml:space="preserve"> paziente stesso, rimanendo all'interno del processo creativo ed espressivo</w:t>
      </w:r>
      <w:r w:rsidRPr="00226C7F">
        <w:rPr>
          <w:rFonts w:ascii="Garamond" w:hAnsi="Garamond" w:cs="Helvetica"/>
          <w:i/>
          <w:color w:val="31849B" w:themeColor="accent5" w:themeShade="BF"/>
          <w:sz w:val="28"/>
          <w:szCs w:val="20"/>
          <w:shd w:val="clear" w:color="auto" w:fill="FFFFFF"/>
        </w:rPr>
        <w:t xml:space="preserve">, </w:t>
      </w:r>
      <w:r w:rsidRPr="00226C7F">
        <w:rPr>
          <w:rFonts w:ascii="Garamond" w:hAnsi="Garamond" w:cs="Helvetica"/>
          <w:i/>
          <w:color w:val="31849B" w:themeColor="accent5" w:themeShade="BF"/>
          <w:sz w:val="28"/>
          <w:szCs w:val="20"/>
          <w:shd w:val="clear" w:color="auto" w:fill="FFFFFF"/>
        </w:rPr>
        <w:t>a cogliere il senso di quanto ha fatto</w:t>
      </w:r>
      <w:r w:rsidRPr="00226C7F">
        <w:rPr>
          <w:rFonts w:ascii="Garamond" w:hAnsi="Garamond" w:cs="Helvetica"/>
          <w:i/>
          <w:color w:val="31849B" w:themeColor="accent5" w:themeShade="BF"/>
          <w:sz w:val="28"/>
          <w:szCs w:val="20"/>
          <w:shd w:val="clear" w:color="auto" w:fill="FFFFFF"/>
        </w:rPr>
        <w:t>.</w:t>
      </w:r>
      <w:r>
        <w:rPr>
          <w:rFonts w:ascii="Garamond" w:hAnsi="Garamond" w:cs="Helvetica"/>
          <w:color w:val="000000"/>
          <w:sz w:val="24"/>
          <w:szCs w:val="20"/>
          <w:shd w:val="clear" w:color="auto" w:fill="FFFFFF"/>
        </w:rPr>
        <w:t xml:space="preserve"> Solo attraverso questa ricerca attiva </w:t>
      </w:r>
      <w:r w:rsidR="00F533AE" w:rsidRPr="00F533AE">
        <w:rPr>
          <w:rFonts w:ascii="Garamond" w:hAnsi="Garamond" w:cs="Helvetica"/>
          <w:color w:val="000000"/>
          <w:sz w:val="24"/>
          <w:szCs w:val="20"/>
          <w:shd w:val="clear" w:color="auto" w:fill="FFFFFF"/>
        </w:rPr>
        <w:t>potrà scoprire qualcosa di sé di profondo ed autentico</w:t>
      </w:r>
      <w:r>
        <w:rPr>
          <w:rFonts w:ascii="Garamond" w:hAnsi="Garamond" w:cs="Helvetica"/>
          <w:color w:val="000000"/>
          <w:sz w:val="24"/>
          <w:szCs w:val="20"/>
          <w:shd w:val="clear" w:color="auto" w:fill="FFFFFF"/>
        </w:rPr>
        <w:t>, rendendosi artefice del proprio processo di conoscenza e di cambiamento.</w:t>
      </w:r>
      <w:r w:rsidR="00F533AE" w:rsidRPr="00F533AE">
        <w:rPr>
          <w:rFonts w:ascii="Garamond" w:hAnsi="Garamond" w:cs="Helvetica"/>
          <w:color w:val="000000"/>
          <w:sz w:val="24"/>
          <w:szCs w:val="20"/>
          <w:shd w:val="clear" w:color="auto" w:fill="FFFFFF"/>
        </w:rPr>
        <w:t xml:space="preserve"> Non è nell'interpretazione </w:t>
      </w:r>
      <w:r w:rsidR="007F6552">
        <w:rPr>
          <w:rFonts w:ascii="Garamond" w:hAnsi="Garamond" w:cs="Helvetica"/>
          <w:color w:val="000000"/>
          <w:sz w:val="24"/>
          <w:szCs w:val="20"/>
          <w:shd w:val="clear" w:color="auto" w:fill="FFFFFF"/>
        </w:rPr>
        <w:t>che il terapeuta può affibbi</w:t>
      </w:r>
      <w:r w:rsidR="00F533AE" w:rsidRPr="00F533AE">
        <w:rPr>
          <w:rFonts w:ascii="Garamond" w:hAnsi="Garamond" w:cs="Helvetica"/>
          <w:color w:val="000000"/>
          <w:sz w:val="24"/>
          <w:szCs w:val="20"/>
          <w:shd w:val="clear" w:color="auto" w:fill="FFFFFF"/>
        </w:rPr>
        <w:t>are</w:t>
      </w:r>
      <w:r w:rsidR="007F6552">
        <w:rPr>
          <w:rFonts w:ascii="Garamond" w:hAnsi="Garamond" w:cs="Helvetica"/>
          <w:color w:val="000000"/>
          <w:sz w:val="24"/>
          <w:szCs w:val="20"/>
          <w:shd w:val="clear" w:color="auto" w:fill="FFFFFF"/>
        </w:rPr>
        <w:t xml:space="preserve"> di volta in volta</w:t>
      </w:r>
      <w:r w:rsidR="00F533AE" w:rsidRPr="00F533AE">
        <w:rPr>
          <w:rFonts w:ascii="Garamond" w:hAnsi="Garamond" w:cs="Helvetica"/>
          <w:color w:val="000000"/>
          <w:sz w:val="24"/>
          <w:szCs w:val="20"/>
          <w:shd w:val="clear" w:color="auto" w:fill="FFFFFF"/>
        </w:rPr>
        <w:t xml:space="preserve"> al paziente che </w:t>
      </w:r>
      <w:r w:rsidR="007F6552">
        <w:rPr>
          <w:rFonts w:ascii="Garamond" w:hAnsi="Garamond" w:cs="Helvetica"/>
          <w:color w:val="000000"/>
          <w:sz w:val="24"/>
          <w:szCs w:val="20"/>
          <w:shd w:val="clear" w:color="auto" w:fill="FFFFFF"/>
        </w:rPr>
        <w:t>egli</w:t>
      </w:r>
      <w:r w:rsidR="00F533AE" w:rsidRPr="00F533AE">
        <w:rPr>
          <w:rFonts w:ascii="Garamond" w:hAnsi="Garamond" w:cs="Helvetica"/>
          <w:color w:val="000000"/>
          <w:sz w:val="24"/>
          <w:szCs w:val="20"/>
          <w:shd w:val="clear" w:color="auto" w:fill="FFFFFF"/>
        </w:rPr>
        <w:t xml:space="preserve"> cambierà. Ma nell'atto di</w:t>
      </w:r>
      <w:r w:rsidR="00E1142B">
        <w:rPr>
          <w:rFonts w:ascii="Garamond" w:hAnsi="Garamond" w:cs="Helvetica"/>
          <w:color w:val="000000"/>
          <w:sz w:val="24"/>
          <w:szCs w:val="20"/>
          <w:shd w:val="clear" w:color="auto" w:fill="FFFFFF"/>
        </w:rPr>
        <w:t xml:space="preserve"> assunzione di responsabilità del</w:t>
      </w:r>
      <w:r w:rsidR="00F533AE" w:rsidRPr="00F533AE">
        <w:rPr>
          <w:rFonts w:ascii="Garamond" w:hAnsi="Garamond" w:cs="Helvetica"/>
          <w:color w:val="000000"/>
          <w:sz w:val="24"/>
          <w:szCs w:val="20"/>
          <w:shd w:val="clear" w:color="auto" w:fill="FFFFFF"/>
        </w:rPr>
        <w:t xml:space="preserve"> muoversi all'interno del proprio spazi</w:t>
      </w:r>
      <w:r w:rsidR="007F6552">
        <w:rPr>
          <w:rFonts w:ascii="Garamond" w:hAnsi="Garamond" w:cs="Helvetica"/>
          <w:color w:val="000000"/>
          <w:sz w:val="24"/>
          <w:szCs w:val="20"/>
          <w:shd w:val="clear" w:color="auto" w:fill="FFFFFF"/>
        </w:rPr>
        <w:t>o e</w:t>
      </w:r>
      <w:r w:rsidR="00E1142B">
        <w:rPr>
          <w:rFonts w:ascii="Garamond" w:hAnsi="Garamond" w:cs="Helvetica"/>
          <w:color w:val="000000"/>
          <w:sz w:val="24"/>
          <w:szCs w:val="20"/>
          <w:shd w:val="clear" w:color="auto" w:fill="FFFFFF"/>
        </w:rPr>
        <w:t>sperienzi</w:t>
      </w:r>
      <w:r w:rsidR="007F6552">
        <w:rPr>
          <w:rFonts w:ascii="Garamond" w:hAnsi="Garamond" w:cs="Helvetica"/>
          <w:color w:val="000000"/>
          <w:sz w:val="24"/>
          <w:szCs w:val="20"/>
          <w:shd w:val="clear" w:color="auto" w:fill="FFFFFF"/>
        </w:rPr>
        <w:t>ale alla ricerca dei propri sensi e dei propri significati</w:t>
      </w:r>
      <w:r w:rsidR="00F533AE" w:rsidRPr="00F533AE">
        <w:rPr>
          <w:rFonts w:ascii="Garamond" w:hAnsi="Garamond" w:cs="Helvetica"/>
          <w:color w:val="000000"/>
          <w:sz w:val="24"/>
          <w:szCs w:val="20"/>
          <w:shd w:val="clear" w:color="auto" w:fill="FFFFFF"/>
        </w:rPr>
        <w:t xml:space="preserve">. </w:t>
      </w:r>
      <w:r w:rsidR="00226C7F">
        <w:rPr>
          <w:rFonts w:ascii="Garamond" w:hAnsi="Garamond" w:cs="Helvetica"/>
          <w:color w:val="000000"/>
          <w:sz w:val="24"/>
          <w:szCs w:val="20"/>
          <w:shd w:val="clear" w:color="auto" w:fill="FFFFFF"/>
        </w:rPr>
        <w:t>E</w:t>
      </w:r>
      <w:r w:rsidR="00226C7F">
        <w:rPr>
          <w:rFonts w:ascii="Garamond" w:hAnsi="Garamond" w:cs="Helvetica"/>
          <w:color w:val="000000"/>
          <w:sz w:val="24"/>
          <w:szCs w:val="20"/>
          <w:shd w:val="clear" w:color="auto" w:fill="FFFFFF"/>
        </w:rPr>
        <w:t xml:space="preserve"> il terapeuta è la guida in questo viaggio</w:t>
      </w:r>
      <w:r w:rsidR="00226C7F">
        <w:rPr>
          <w:rFonts w:ascii="Garamond" w:hAnsi="Garamond" w:cs="Helvetica"/>
          <w:color w:val="000000"/>
          <w:sz w:val="24"/>
          <w:szCs w:val="20"/>
          <w:shd w:val="clear" w:color="auto" w:fill="FFFFFF"/>
        </w:rPr>
        <w:t>.</w:t>
      </w:r>
    </w:p>
    <w:p w:rsidR="00F533AE" w:rsidRDefault="00F533AE" w:rsidP="009C40E6">
      <w:pPr>
        <w:jc w:val="both"/>
        <w:rPr>
          <w:rFonts w:ascii="Garamond" w:hAnsi="Garamond" w:cs="Helvetica"/>
          <w:color w:val="000000"/>
          <w:sz w:val="24"/>
          <w:szCs w:val="20"/>
          <w:shd w:val="clear" w:color="auto" w:fill="FFFFFF"/>
        </w:rPr>
      </w:pPr>
      <w:r w:rsidRPr="00F533AE">
        <w:rPr>
          <w:rFonts w:ascii="Garamond" w:hAnsi="Garamond" w:cs="Helvetica"/>
          <w:color w:val="000000"/>
          <w:sz w:val="24"/>
          <w:szCs w:val="20"/>
          <w:shd w:val="clear" w:color="auto" w:fill="FFFFFF"/>
        </w:rPr>
        <w:t xml:space="preserve">Solo questo movimento </w:t>
      </w:r>
      <w:r w:rsidR="00E1142B">
        <w:rPr>
          <w:rFonts w:ascii="Garamond" w:hAnsi="Garamond" w:cs="Helvetica"/>
          <w:color w:val="000000"/>
          <w:sz w:val="24"/>
          <w:szCs w:val="20"/>
          <w:shd w:val="clear" w:color="auto" w:fill="FFFFFF"/>
        </w:rPr>
        <w:t xml:space="preserve">intenzionato </w:t>
      </w:r>
      <w:r w:rsidRPr="00F533AE">
        <w:rPr>
          <w:rFonts w:ascii="Garamond" w:hAnsi="Garamond" w:cs="Helvetica"/>
          <w:color w:val="000000"/>
          <w:sz w:val="24"/>
          <w:szCs w:val="20"/>
          <w:shd w:val="clear" w:color="auto" w:fill="FFFFFF"/>
        </w:rPr>
        <w:t xml:space="preserve">può portare a un cambiamento </w:t>
      </w:r>
      <w:r w:rsidR="00E1142B">
        <w:rPr>
          <w:rFonts w:ascii="Garamond" w:hAnsi="Garamond" w:cs="Helvetica"/>
          <w:color w:val="000000"/>
          <w:sz w:val="24"/>
          <w:szCs w:val="20"/>
          <w:shd w:val="clear" w:color="auto" w:fill="FFFFFF"/>
        </w:rPr>
        <w:t xml:space="preserve">esistenziale </w:t>
      </w:r>
      <w:r w:rsidRPr="00F533AE">
        <w:rPr>
          <w:rFonts w:ascii="Garamond" w:hAnsi="Garamond" w:cs="Helvetica"/>
          <w:color w:val="000000"/>
          <w:sz w:val="24"/>
          <w:szCs w:val="20"/>
          <w:shd w:val="clear" w:color="auto" w:fill="FFFFFF"/>
        </w:rPr>
        <w:t>significativo.</w:t>
      </w:r>
    </w:p>
    <w:p w:rsidR="00E1142B" w:rsidRDefault="00E1142B" w:rsidP="009C40E6">
      <w:pPr>
        <w:jc w:val="both"/>
        <w:rPr>
          <w:rFonts w:ascii="Garamond" w:hAnsi="Garamond" w:cs="Helvetica"/>
          <w:color w:val="000000"/>
          <w:sz w:val="24"/>
          <w:szCs w:val="20"/>
          <w:shd w:val="clear" w:color="auto" w:fill="FFFFFF"/>
        </w:rPr>
      </w:pPr>
      <w:r>
        <w:rPr>
          <w:rFonts w:ascii="Garamond" w:hAnsi="Garamond" w:cs="Helvetica"/>
          <w:color w:val="000000"/>
          <w:sz w:val="24"/>
          <w:szCs w:val="20"/>
          <w:shd w:val="clear" w:color="auto" w:fill="FFFFFF"/>
        </w:rPr>
        <w:t>Ed è per questo che spesso in terapia introduco l’utilizzo del mediatore artistico. Ritengo che sia una grande opportunità esplorativa, laddove il pensiero logico e la parola</w:t>
      </w:r>
      <w:r w:rsidRPr="00E1142B">
        <w:rPr>
          <w:rFonts w:ascii="Garamond" w:hAnsi="Garamond" w:cs="Helvetica"/>
          <w:color w:val="000000"/>
          <w:sz w:val="24"/>
          <w:szCs w:val="20"/>
          <w:shd w:val="clear" w:color="auto" w:fill="FFFFFF"/>
        </w:rPr>
        <w:t xml:space="preserve"> </w:t>
      </w:r>
      <w:r>
        <w:rPr>
          <w:rFonts w:ascii="Garamond" w:hAnsi="Garamond" w:cs="Helvetica"/>
          <w:color w:val="000000"/>
          <w:sz w:val="24"/>
          <w:szCs w:val="20"/>
          <w:shd w:val="clear" w:color="auto" w:fill="FFFFFF"/>
        </w:rPr>
        <w:t>non arriva</w:t>
      </w:r>
      <w:r>
        <w:rPr>
          <w:rFonts w:ascii="Garamond" w:hAnsi="Garamond" w:cs="Helvetica"/>
          <w:color w:val="000000"/>
          <w:sz w:val="24"/>
          <w:szCs w:val="20"/>
          <w:shd w:val="clear" w:color="auto" w:fill="FFFFFF"/>
        </w:rPr>
        <w:t xml:space="preserve">no. Costituisce un terreno di lavoro e di relazione paziente-terapeuta diverso in cui, </w:t>
      </w:r>
      <w:r w:rsidRPr="00226C7F">
        <w:rPr>
          <w:rFonts w:ascii="Garamond" w:hAnsi="Garamond" w:cs="Helvetica"/>
          <w:i/>
          <w:color w:val="31849B" w:themeColor="accent5" w:themeShade="BF"/>
          <w:sz w:val="28"/>
          <w:szCs w:val="20"/>
          <w:shd w:val="clear" w:color="auto" w:fill="FFFFFF"/>
        </w:rPr>
        <w:t xml:space="preserve">oltrepassando il limite dell’astrazione verbale, si giunge ad </w:t>
      </w:r>
      <w:r w:rsidR="00BA02AC" w:rsidRPr="00226C7F">
        <w:rPr>
          <w:rFonts w:ascii="Garamond" w:hAnsi="Garamond" w:cs="Helvetica"/>
          <w:i/>
          <w:color w:val="31849B" w:themeColor="accent5" w:themeShade="BF"/>
          <w:sz w:val="28"/>
          <w:szCs w:val="20"/>
          <w:shd w:val="clear" w:color="auto" w:fill="FFFFFF"/>
        </w:rPr>
        <w:t>una prospettiva altra del proprio mondo interno, con un risultato tangibile, osservabile</w:t>
      </w:r>
      <w:r w:rsidRPr="00226C7F">
        <w:rPr>
          <w:rFonts w:ascii="Garamond" w:hAnsi="Garamond" w:cs="Helvetica"/>
          <w:i/>
          <w:color w:val="31849B" w:themeColor="accent5" w:themeShade="BF"/>
          <w:sz w:val="28"/>
          <w:szCs w:val="20"/>
          <w:shd w:val="clear" w:color="auto" w:fill="FFFFFF"/>
        </w:rPr>
        <w:t xml:space="preserve"> e, in quanto tale, modificabile</w:t>
      </w:r>
      <w:r>
        <w:rPr>
          <w:rFonts w:ascii="Garamond" w:hAnsi="Garamond" w:cs="Helvetica"/>
          <w:color w:val="000000"/>
          <w:sz w:val="24"/>
          <w:szCs w:val="20"/>
          <w:shd w:val="clear" w:color="auto" w:fill="FFFFFF"/>
        </w:rPr>
        <w:t>.</w:t>
      </w:r>
      <w:bookmarkStart w:id="0" w:name="_GoBack"/>
      <w:bookmarkEnd w:id="0"/>
    </w:p>
    <w:p w:rsidR="00BA02AC" w:rsidRDefault="00BA02AC" w:rsidP="009C40E6">
      <w:pPr>
        <w:jc w:val="both"/>
        <w:rPr>
          <w:rFonts w:ascii="Garamond" w:hAnsi="Garamond" w:cs="Helvetica"/>
          <w:color w:val="000000"/>
          <w:sz w:val="24"/>
          <w:szCs w:val="20"/>
          <w:shd w:val="clear" w:color="auto" w:fill="FFFFFF"/>
        </w:rPr>
      </w:pPr>
    </w:p>
    <w:p w:rsidR="007F6552" w:rsidRDefault="007F6552" w:rsidP="009C40E6">
      <w:pPr>
        <w:jc w:val="both"/>
        <w:rPr>
          <w:rFonts w:ascii="Garamond" w:hAnsi="Garamond" w:cs="Helvetica"/>
          <w:color w:val="000000"/>
          <w:sz w:val="24"/>
          <w:szCs w:val="20"/>
          <w:shd w:val="clear" w:color="auto" w:fill="FFFFFF"/>
        </w:rPr>
      </w:pPr>
    </w:p>
    <w:p w:rsidR="007F6552" w:rsidRDefault="007F6552" w:rsidP="009C40E6">
      <w:pPr>
        <w:jc w:val="both"/>
        <w:rPr>
          <w:rFonts w:ascii="Garamond" w:hAnsi="Garamond" w:cs="Helvetica"/>
          <w:color w:val="000000"/>
          <w:sz w:val="24"/>
          <w:szCs w:val="20"/>
          <w:shd w:val="clear" w:color="auto" w:fill="FFFFFF"/>
        </w:rPr>
      </w:pPr>
      <w:r>
        <w:rPr>
          <w:rFonts w:ascii="Garamond" w:hAnsi="Garamond" w:cs="Helvetica"/>
          <w:color w:val="000000"/>
          <w:sz w:val="24"/>
          <w:szCs w:val="20"/>
          <w:shd w:val="clear" w:color="auto" w:fill="FFFFFF"/>
        </w:rPr>
        <w:t>BIOGRAFIA</w:t>
      </w:r>
    </w:p>
    <w:p w:rsidR="00E1142B" w:rsidRDefault="007F6552" w:rsidP="00E1142B">
      <w:pPr>
        <w:jc w:val="both"/>
        <w:rPr>
          <w:rFonts w:ascii="Garamond" w:hAnsi="Garamond"/>
          <w:color w:val="333333"/>
        </w:rPr>
      </w:pPr>
      <w:r w:rsidRPr="007F6552">
        <w:rPr>
          <w:rFonts w:ascii="Garamond" w:hAnsi="Garamond"/>
          <w:color w:val="333333"/>
        </w:rPr>
        <w:t>-</w:t>
      </w:r>
      <w:r>
        <w:rPr>
          <w:rFonts w:ascii="Garamond" w:hAnsi="Garamond"/>
          <w:color w:val="333333"/>
        </w:rPr>
        <w:t xml:space="preserve">  </w:t>
      </w:r>
      <w:proofErr w:type="spellStart"/>
      <w:r w:rsidRPr="007F6552">
        <w:rPr>
          <w:rFonts w:ascii="Garamond" w:hAnsi="Garamond"/>
          <w:color w:val="333333"/>
        </w:rPr>
        <w:t>Naumburg</w:t>
      </w:r>
      <w:proofErr w:type="spellEnd"/>
      <w:r w:rsidRPr="007F6552">
        <w:rPr>
          <w:rFonts w:ascii="Garamond" w:hAnsi="Garamond"/>
          <w:color w:val="333333"/>
        </w:rPr>
        <w:t xml:space="preserve">, M. (1966), </w:t>
      </w:r>
      <w:proofErr w:type="spellStart"/>
      <w:r w:rsidRPr="007F6552">
        <w:rPr>
          <w:rFonts w:ascii="Garamond" w:hAnsi="Garamond"/>
          <w:color w:val="333333"/>
        </w:rPr>
        <w:t>Dynamically</w:t>
      </w:r>
      <w:proofErr w:type="spellEnd"/>
      <w:r w:rsidRPr="007F6552">
        <w:rPr>
          <w:rFonts w:ascii="Garamond" w:hAnsi="Garamond"/>
          <w:color w:val="333333"/>
        </w:rPr>
        <w:t xml:space="preserve"> </w:t>
      </w:r>
      <w:proofErr w:type="spellStart"/>
      <w:r w:rsidRPr="007F6552">
        <w:rPr>
          <w:rFonts w:ascii="Garamond" w:hAnsi="Garamond"/>
          <w:color w:val="333333"/>
        </w:rPr>
        <w:t>Oriented</w:t>
      </w:r>
      <w:proofErr w:type="spellEnd"/>
      <w:r w:rsidRPr="007F6552">
        <w:rPr>
          <w:rFonts w:ascii="Garamond" w:hAnsi="Garamond"/>
          <w:color w:val="333333"/>
        </w:rPr>
        <w:t xml:space="preserve"> Art </w:t>
      </w:r>
      <w:proofErr w:type="spellStart"/>
      <w:r w:rsidRPr="007F6552">
        <w:rPr>
          <w:rFonts w:ascii="Garamond" w:hAnsi="Garamond"/>
          <w:color w:val="333333"/>
        </w:rPr>
        <w:t>Thera</w:t>
      </w:r>
      <w:r w:rsidR="00E1142B">
        <w:rPr>
          <w:rFonts w:ascii="Garamond" w:hAnsi="Garamond"/>
          <w:color w:val="333333"/>
        </w:rPr>
        <w:t>py</w:t>
      </w:r>
      <w:proofErr w:type="spellEnd"/>
      <w:r w:rsidR="00E1142B">
        <w:rPr>
          <w:rFonts w:ascii="Garamond" w:hAnsi="Garamond"/>
          <w:color w:val="333333"/>
        </w:rPr>
        <w:t xml:space="preserve">: </w:t>
      </w:r>
      <w:proofErr w:type="spellStart"/>
      <w:r w:rsidR="00E1142B">
        <w:rPr>
          <w:rFonts w:ascii="Garamond" w:hAnsi="Garamond"/>
          <w:color w:val="333333"/>
        </w:rPr>
        <w:t>Its</w:t>
      </w:r>
      <w:proofErr w:type="spellEnd"/>
      <w:r w:rsidR="00E1142B">
        <w:rPr>
          <w:rFonts w:ascii="Garamond" w:hAnsi="Garamond"/>
          <w:color w:val="333333"/>
        </w:rPr>
        <w:t xml:space="preserve"> </w:t>
      </w:r>
      <w:proofErr w:type="spellStart"/>
      <w:r w:rsidR="00E1142B">
        <w:rPr>
          <w:rFonts w:ascii="Garamond" w:hAnsi="Garamond"/>
          <w:color w:val="333333"/>
        </w:rPr>
        <w:t>Principles</w:t>
      </w:r>
      <w:proofErr w:type="spellEnd"/>
      <w:r w:rsidR="00E1142B">
        <w:rPr>
          <w:rFonts w:ascii="Garamond" w:hAnsi="Garamond"/>
          <w:color w:val="333333"/>
        </w:rPr>
        <w:t xml:space="preserve"> and </w:t>
      </w:r>
      <w:proofErr w:type="spellStart"/>
      <w:r w:rsidR="00E1142B">
        <w:rPr>
          <w:rFonts w:ascii="Garamond" w:hAnsi="Garamond"/>
          <w:color w:val="333333"/>
        </w:rPr>
        <w:t>Practice</w:t>
      </w:r>
      <w:proofErr w:type="spellEnd"/>
      <w:r w:rsidR="00E1142B">
        <w:rPr>
          <w:rFonts w:ascii="Garamond" w:hAnsi="Garamond"/>
          <w:color w:val="333333"/>
        </w:rPr>
        <w:t>.</w:t>
      </w:r>
      <w:r w:rsidRPr="007F6552">
        <w:rPr>
          <w:rFonts w:ascii="Garamond" w:hAnsi="Garamond"/>
          <w:color w:val="333333"/>
        </w:rPr>
        <w:t xml:space="preserve"> </w:t>
      </w:r>
      <w:proofErr w:type="spellStart"/>
      <w:r w:rsidRPr="007F6552">
        <w:rPr>
          <w:rFonts w:ascii="Garamond" w:hAnsi="Garamond"/>
          <w:color w:val="333333"/>
        </w:rPr>
        <w:t>Grune</w:t>
      </w:r>
      <w:proofErr w:type="spellEnd"/>
      <w:r w:rsidRPr="007F6552">
        <w:rPr>
          <w:rFonts w:ascii="Garamond" w:hAnsi="Garamond"/>
          <w:color w:val="333333"/>
        </w:rPr>
        <w:t xml:space="preserve"> and </w:t>
      </w:r>
      <w:proofErr w:type="spellStart"/>
      <w:r w:rsidRPr="007F6552">
        <w:rPr>
          <w:rFonts w:ascii="Garamond" w:hAnsi="Garamond"/>
          <w:color w:val="333333"/>
        </w:rPr>
        <w:t>Stratton</w:t>
      </w:r>
      <w:proofErr w:type="spellEnd"/>
      <w:r w:rsidRPr="007F6552">
        <w:rPr>
          <w:rFonts w:ascii="Garamond" w:hAnsi="Garamond"/>
          <w:color w:val="333333"/>
        </w:rPr>
        <w:t xml:space="preserve">, New York and </w:t>
      </w:r>
      <w:proofErr w:type="spellStart"/>
      <w:r w:rsidRPr="007F6552">
        <w:rPr>
          <w:rFonts w:ascii="Garamond" w:hAnsi="Garamond"/>
          <w:color w:val="333333"/>
        </w:rPr>
        <w:t>London</w:t>
      </w:r>
      <w:proofErr w:type="spellEnd"/>
    </w:p>
    <w:p w:rsidR="00E1142B" w:rsidRPr="00E1142B" w:rsidRDefault="00E1142B" w:rsidP="00E1142B">
      <w:pPr>
        <w:jc w:val="both"/>
        <w:rPr>
          <w:rFonts w:ascii="Garamond" w:hAnsi="Garamond" w:cs="Helvetica"/>
          <w:color w:val="000000"/>
          <w:sz w:val="24"/>
          <w:szCs w:val="20"/>
          <w:shd w:val="clear" w:color="auto" w:fill="FFFFFF"/>
        </w:rPr>
      </w:pPr>
      <w:r w:rsidRPr="00E1142B">
        <w:rPr>
          <w:rFonts w:ascii="Garamond" w:hAnsi="Garamond"/>
          <w:color w:val="333333"/>
        </w:rPr>
        <w:t xml:space="preserve">-  </w:t>
      </w:r>
      <w:r>
        <w:rPr>
          <w:rFonts w:ascii="Garamond" w:hAnsi="Garamond"/>
          <w:color w:val="333333"/>
        </w:rPr>
        <w:t xml:space="preserve">Kramer, E. (1971), </w:t>
      </w:r>
      <w:r w:rsidRPr="00E1142B">
        <w:rPr>
          <w:rFonts w:ascii="Garamond" w:hAnsi="Garamond"/>
          <w:color w:val="333333"/>
        </w:rPr>
        <w:t>L’arte come terapia</w:t>
      </w:r>
      <w:r>
        <w:rPr>
          <w:rFonts w:ascii="Garamond" w:hAnsi="Garamond"/>
          <w:color w:val="333333"/>
        </w:rPr>
        <w:t xml:space="preserve"> nell’infanzia.</w:t>
      </w:r>
      <w:r w:rsidRPr="00E1142B">
        <w:rPr>
          <w:rFonts w:ascii="Garamond" w:hAnsi="Garamond"/>
          <w:color w:val="333333"/>
        </w:rPr>
        <w:t xml:space="preserve"> La Nuova Italia, Firenze </w:t>
      </w:r>
    </w:p>
    <w:p w:rsidR="00F11A0C" w:rsidRDefault="007F6552" w:rsidP="00F533AE">
      <w:pPr>
        <w:jc w:val="both"/>
        <w:rPr>
          <w:rFonts w:ascii="Garamond" w:hAnsi="Garamond"/>
          <w:color w:val="333333"/>
        </w:rPr>
      </w:pPr>
      <w:r>
        <w:rPr>
          <w:rFonts w:ascii="Garamond" w:hAnsi="Garamond"/>
          <w:color w:val="333333"/>
        </w:rPr>
        <w:t xml:space="preserve">- Ginger, S. e </w:t>
      </w:r>
      <w:r w:rsidR="00E1142B">
        <w:rPr>
          <w:rFonts w:ascii="Garamond" w:hAnsi="Garamond"/>
          <w:color w:val="333333"/>
        </w:rPr>
        <w:t>A.</w:t>
      </w:r>
      <w:r>
        <w:rPr>
          <w:rFonts w:ascii="Garamond" w:hAnsi="Garamond"/>
          <w:color w:val="333333"/>
        </w:rPr>
        <w:t xml:space="preserve"> (2015), La Gestalt. Terapia del Contatto Emotivo. Edizioni Mediterranee.</w:t>
      </w:r>
    </w:p>
    <w:p w:rsidR="00E1142B" w:rsidRPr="00E1142B" w:rsidRDefault="00E1142B">
      <w:pPr>
        <w:jc w:val="both"/>
        <w:rPr>
          <w:rFonts w:ascii="Garamond" w:hAnsi="Garamond" w:cs="Helvetica"/>
          <w:color w:val="000000"/>
          <w:sz w:val="24"/>
          <w:szCs w:val="20"/>
          <w:shd w:val="clear" w:color="auto" w:fill="FFFFFF"/>
        </w:rPr>
      </w:pPr>
    </w:p>
    <w:sectPr w:rsidR="00E1142B" w:rsidRPr="00E114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C7000"/>
    <w:multiLevelType w:val="hybridMultilevel"/>
    <w:tmpl w:val="087E2128"/>
    <w:lvl w:ilvl="0" w:tplc="D3E0E2B6">
      <w:start w:val="5"/>
      <w:numFmt w:val="bullet"/>
      <w:lvlText w:val="-"/>
      <w:lvlJc w:val="left"/>
      <w:pPr>
        <w:ind w:left="720" w:hanging="360"/>
      </w:pPr>
      <w:rPr>
        <w:rFonts w:ascii="Garamond" w:eastAsiaTheme="minorHAnsi" w:hAnsi="Garamond" w:cstheme="minorBidi" w:hint="default"/>
        <w:color w:val="333333"/>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8D"/>
    <w:rsid w:val="000440C5"/>
    <w:rsid w:val="00096081"/>
    <w:rsid w:val="0015339D"/>
    <w:rsid w:val="002052D7"/>
    <w:rsid w:val="00226C7F"/>
    <w:rsid w:val="00405B86"/>
    <w:rsid w:val="00447A3A"/>
    <w:rsid w:val="0058020D"/>
    <w:rsid w:val="00663259"/>
    <w:rsid w:val="007154FF"/>
    <w:rsid w:val="007F6552"/>
    <w:rsid w:val="008522F5"/>
    <w:rsid w:val="009305AF"/>
    <w:rsid w:val="009C40E6"/>
    <w:rsid w:val="00A56F35"/>
    <w:rsid w:val="00BA02AC"/>
    <w:rsid w:val="00BC0E29"/>
    <w:rsid w:val="00C37B23"/>
    <w:rsid w:val="00CF668D"/>
    <w:rsid w:val="00E1142B"/>
    <w:rsid w:val="00F11A0C"/>
    <w:rsid w:val="00F533AE"/>
    <w:rsid w:val="00FB15EF"/>
    <w:rsid w:val="00FC5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47A3A"/>
    <w:rPr>
      <w:color w:val="0000FF"/>
      <w:u w:val="single"/>
    </w:rPr>
  </w:style>
  <w:style w:type="paragraph" w:styleId="Paragrafoelenco">
    <w:name w:val="List Paragraph"/>
    <w:basedOn w:val="Normale"/>
    <w:uiPriority w:val="34"/>
    <w:qFormat/>
    <w:rsid w:val="007F6552"/>
    <w:pPr>
      <w:ind w:left="720"/>
      <w:contextualSpacing/>
    </w:pPr>
  </w:style>
  <w:style w:type="character" w:styleId="Collegamentovisitato">
    <w:name w:val="FollowedHyperlink"/>
    <w:basedOn w:val="Carpredefinitoparagrafo"/>
    <w:uiPriority w:val="99"/>
    <w:semiHidden/>
    <w:unhideWhenUsed/>
    <w:rsid w:val="00BA02AC"/>
    <w:rPr>
      <w:color w:val="800080" w:themeColor="followedHyperlink"/>
      <w:u w:val="single"/>
    </w:rPr>
  </w:style>
  <w:style w:type="character" w:styleId="Riferimentointenso">
    <w:name w:val="Intense Reference"/>
    <w:basedOn w:val="Carpredefinitoparagrafo"/>
    <w:uiPriority w:val="32"/>
    <w:qFormat/>
    <w:rsid w:val="00A56F3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47A3A"/>
    <w:rPr>
      <w:color w:val="0000FF"/>
      <w:u w:val="single"/>
    </w:rPr>
  </w:style>
  <w:style w:type="paragraph" w:styleId="Paragrafoelenco">
    <w:name w:val="List Paragraph"/>
    <w:basedOn w:val="Normale"/>
    <w:uiPriority w:val="34"/>
    <w:qFormat/>
    <w:rsid w:val="007F6552"/>
    <w:pPr>
      <w:ind w:left="720"/>
      <w:contextualSpacing/>
    </w:pPr>
  </w:style>
  <w:style w:type="character" w:styleId="Collegamentovisitato">
    <w:name w:val="FollowedHyperlink"/>
    <w:basedOn w:val="Carpredefinitoparagrafo"/>
    <w:uiPriority w:val="99"/>
    <w:semiHidden/>
    <w:unhideWhenUsed/>
    <w:rsid w:val="00BA02AC"/>
    <w:rPr>
      <w:color w:val="800080" w:themeColor="followedHyperlink"/>
      <w:u w:val="single"/>
    </w:rPr>
  </w:style>
  <w:style w:type="character" w:styleId="Riferimentointenso">
    <w:name w:val="Intense Reference"/>
    <w:basedOn w:val="Carpredefinitoparagrafo"/>
    <w:uiPriority w:val="32"/>
    <w:qFormat/>
    <w:rsid w:val="00A56F3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1C66-60F0-4619-8CD4-BBD8F4B9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1380</Words>
  <Characters>7872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cp:lastModifiedBy>
  <cp:revision>7</cp:revision>
  <dcterms:created xsi:type="dcterms:W3CDTF">2017-08-02T22:02:00Z</dcterms:created>
  <dcterms:modified xsi:type="dcterms:W3CDTF">2017-10-13T15:08:00Z</dcterms:modified>
</cp:coreProperties>
</file>